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973" w:tblpY="-242"/>
        <w:tblW w:w="15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1"/>
        <w:gridCol w:w="1265"/>
        <w:gridCol w:w="1260"/>
        <w:gridCol w:w="2162"/>
        <w:gridCol w:w="1440"/>
        <w:gridCol w:w="738"/>
        <w:gridCol w:w="720"/>
        <w:gridCol w:w="899"/>
        <w:gridCol w:w="3052"/>
        <w:gridCol w:w="540"/>
        <w:gridCol w:w="550"/>
        <w:gridCol w:w="904"/>
        <w:gridCol w:w="1097"/>
      </w:tblGrid>
      <w:tr w:rsidR="00103E38" w:rsidRPr="00AF579E" w:rsidTr="00085D49">
        <w:trPr>
          <w:trHeight w:val="231"/>
        </w:trPr>
        <w:tc>
          <w:tcPr>
            <w:tcW w:w="531"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265"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HAZARD</w:t>
            </w:r>
          </w:p>
        </w:tc>
        <w:tc>
          <w:tcPr>
            <w:tcW w:w="2162"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CONSEQUENCES/ IMPACT</w:t>
            </w:r>
          </w:p>
        </w:tc>
        <w:tc>
          <w:tcPr>
            <w:tcW w:w="1458"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RISK EVALUATION</w:t>
            </w:r>
          </w:p>
        </w:tc>
        <w:tc>
          <w:tcPr>
            <w:tcW w:w="899"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RISK LEVEL</w:t>
            </w:r>
          </w:p>
        </w:tc>
        <w:tc>
          <w:tcPr>
            <w:tcW w:w="3052"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IMPLEMENTED CONTROL MEASURES</w:t>
            </w:r>
          </w:p>
        </w:tc>
        <w:tc>
          <w:tcPr>
            <w:tcW w:w="1994"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RESIDUAL RISK</w:t>
            </w:r>
          </w:p>
        </w:tc>
        <w:tc>
          <w:tcPr>
            <w:tcW w:w="109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ACCEPT Y/N?</w:t>
            </w:r>
          </w:p>
        </w:tc>
      </w:tr>
      <w:tr w:rsidR="00103E38" w:rsidRPr="00AF579E" w:rsidTr="00085D49">
        <w:trPr>
          <w:trHeight w:val="357"/>
        </w:trPr>
        <w:tc>
          <w:tcPr>
            <w:tcW w:w="531"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sz w:val="16"/>
                <w:szCs w:val="16"/>
              </w:rPr>
            </w:pPr>
          </w:p>
        </w:tc>
        <w:tc>
          <w:tcPr>
            <w:tcW w:w="1265"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sz w:val="16"/>
                <w:szCs w:val="16"/>
              </w:rPr>
            </w:pPr>
          </w:p>
        </w:tc>
        <w:tc>
          <w:tcPr>
            <w:tcW w:w="2162"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sz w:val="16"/>
                <w:szCs w:val="16"/>
              </w:rPr>
            </w:pPr>
          </w:p>
        </w:tc>
        <w:tc>
          <w:tcPr>
            <w:tcW w:w="738"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S</w:t>
            </w:r>
          </w:p>
        </w:tc>
        <w:tc>
          <w:tcPr>
            <w:tcW w:w="899"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H/M/L</w:t>
            </w:r>
          </w:p>
        </w:tc>
        <w:tc>
          <w:tcPr>
            <w:tcW w:w="3052"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P</w:t>
            </w:r>
          </w:p>
        </w:tc>
        <w:tc>
          <w:tcPr>
            <w:tcW w:w="55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S</w:t>
            </w:r>
          </w:p>
        </w:tc>
        <w:tc>
          <w:tcPr>
            <w:tcW w:w="904"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b/>
                <w:sz w:val="12"/>
                <w:szCs w:val="12"/>
              </w:rPr>
            </w:pPr>
            <w:r w:rsidRPr="00AF579E">
              <w:rPr>
                <w:rFonts w:ascii="Verdana" w:hAnsi="Verdana"/>
                <w:b/>
                <w:sz w:val="12"/>
                <w:szCs w:val="12"/>
              </w:rPr>
              <w:t>H/M/L</w:t>
            </w:r>
          </w:p>
        </w:tc>
        <w:tc>
          <w:tcPr>
            <w:tcW w:w="109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103E38">
            <w:pPr>
              <w:jc w:val="center"/>
              <w:rPr>
                <w:rFonts w:ascii="Verdana" w:hAnsi="Verdana"/>
                <w:sz w:val="16"/>
                <w:szCs w:val="16"/>
              </w:rPr>
            </w:pPr>
          </w:p>
        </w:tc>
      </w:tr>
      <w:tr w:rsidR="00D37E64" w:rsidRPr="00D06613" w:rsidTr="00085D49">
        <w:trPr>
          <w:trHeight w:val="1094"/>
        </w:trPr>
        <w:tc>
          <w:tcPr>
            <w:tcW w:w="531" w:type="dxa"/>
            <w:tcBorders>
              <w:top w:val="single" w:sz="12" w:space="0" w:color="auto"/>
              <w:bottom w:val="single" w:sz="12" w:space="0" w:color="auto"/>
            </w:tcBorders>
          </w:tcPr>
          <w:p w:rsidR="00D37E64" w:rsidRPr="00D37E64" w:rsidRDefault="00D46E62" w:rsidP="00D37E64">
            <w:pPr>
              <w:spacing w:before="60" w:after="60"/>
              <w:jc w:val="center"/>
              <w:rPr>
                <w:rFonts w:ascii="Verdana" w:hAnsi="Verdana"/>
                <w:b/>
                <w:sz w:val="12"/>
                <w:szCs w:val="12"/>
              </w:rPr>
            </w:pPr>
            <w:r>
              <w:rPr>
                <w:rFonts w:ascii="Verdana" w:hAnsi="Verdana"/>
                <w:b/>
                <w:noProof/>
                <w:sz w:val="12"/>
                <w:szCs w:val="12"/>
              </w:rPr>
              <w:pict>
                <v:shapetype id="_x0000_t4" coordsize="21600,21600" o:spt="4" path="m10800,l,10800,10800,21600,21600,10800xe">
                  <v:stroke joinstyle="miter"/>
                  <v:path gradientshapeok="t" o:connecttype="rect" textboxrect="5400,5400,16200,16200"/>
                </v:shapetype>
                <v:shape id="_x0000_s1032" type="#_x0000_t4" style="position:absolute;left:0;text-align:left;margin-left:-93.05pt;margin-top:32.6pt;width:23.65pt;height:24.15pt;z-index:251660288;mso-position-horizontal-relative:text;mso-position-vertical-relative:text">
                  <v:textbox style="mso-next-textbox:#_x0000_s1032">
                    <w:txbxContent>
                      <w:p w:rsidR="00D37E64" w:rsidRDefault="00D37E64">
                        <w:r>
                          <w:t>1</w:t>
                        </w:r>
                      </w:p>
                    </w:txbxContent>
                  </v:textbox>
                </v:shape>
              </w:pict>
            </w:r>
            <w:r w:rsidR="00D37E64" w:rsidRPr="00D37E64">
              <w:rPr>
                <w:rFonts w:ascii="Verdana" w:hAnsi="Verdana"/>
                <w:b/>
                <w:sz w:val="12"/>
                <w:szCs w:val="12"/>
              </w:rPr>
              <w:t>1</w:t>
            </w:r>
          </w:p>
        </w:tc>
        <w:tc>
          <w:tcPr>
            <w:tcW w:w="1265" w:type="dxa"/>
            <w:tcBorders>
              <w:top w:val="single" w:sz="12" w:space="0" w:color="auto"/>
              <w:bottom w:val="single" w:sz="12" w:space="0" w:color="auto"/>
            </w:tcBorders>
          </w:tcPr>
          <w:p w:rsidR="00D37E64" w:rsidRPr="00D37E64" w:rsidRDefault="00D37E64" w:rsidP="00D37E64">
            <w:pPr>
              <w:spacing w:before="60" w:after="60"/>
              <w:jc w:val="center"/>
              <w:rPr>
                <w:rFonts w:ascii="Verdana" w:hAnsi="Verdana"/>
                <w:sz w:val="12"/>
                <w:szCs w:val="12"/>
              </w:rPr>
            </w:pPr>
            <w:r w:rsidRPr="00D37E64">
              <w:rPr>
                <w:rFonts w:ascii="Verdana" w:hAnsi="Verdana"/>
                <w:sz w:val="12"/>
                <w:szCs w:val="12"/>
              </w:rPr>
              <w:t>Mobilization and Delivery of Materials, tools and equipments at site.</w:t>
            </w:r>
          </w:p>
        </w:tc>
        <w:tc>
          <w:tcPr>
            <w:tcW w:w="1260" w:type="dxa"/>
            <w:tcBorders>
              <w:top w:val="single" w:sz="12" w:space="0" w:color="auto"/>
              <w:bottom w:val="single" w:sz="12" w:space="0" w:color="auto"/>
            </w:tcBorders>
          </w:tcPr>
          <w:p w:rsidR="00D37E64" w:rsidRPr="007A269A" w:rsidRDefault="00D37E64" w:rsidP="00D37E64">
            <w:pPr>
              <w:spacing w:before="60" w:after="60"/>
              <w:jc w:val="center"/>
              <w:rPr>
                <w:rFonts w:ascii="Verdana" w:hAnsi="Verdana"/>
                <w:sz w:val="12"/>
                <w:szCs w:val="12"/>
              </w:rPr>
            </w:pPr>
            <w:r>
              <w:rPr>
                <w:rFonts w:ascii="Verdana" w:hAnsi="Verdana"/>
                <w:sz w:val="12"/>
                <w:szCs w:val="12"/>
              </w:rPr>
              <w:t xml:space="preserve">Hit by fallen object, </w:t>
            </w:r>
            <w:proofErr w:type="gramStart"/>
            <w:r>
              <w:rPr>
                <w:rFonts w:ascii="Verdana" w:hAnsi="Verdana"/>
                <w:sz w:val="12"/>
                <w:szCs w:val="12"/>
              </w:rPr>
              <w:t>slip ,trip</w:t>
            </w:r>
            <w:proofErr w:type="gramEnd"/>
            <w:r>
              <w:rPr>
                <w:rFonts w:ascii="Verdana" w:hAnsi="Verdana"/>
                <w:sz w:val="12"/>
                <w:szCs w:val="12"/>
              </w:rPr>
              <w:t xml:space="preserve"> and fall</w:t>
            </w:r>
            <w:r w:rsidRPr="007A269A">
              <w:rPr>
                <w:rFonts w:ascii="Verdana" w:hAnsi="Verdana"/>
                <w:sz w:val="12"/>
                <w:szCs w:val="12"/>
              </w:rPr>
              <w:t>.</w:t>
            </w:r>
          </w:p>
        </w:tc>
        <w:tc>
          <w:tcPr>
            <w:tcW w:w="2162" w:type="dxa"/>
            <w:tcBorders>
              <w:top w:val="single" w:sz="12" w:space="0" w:color="auto"/>
              <w:bottom w:val="single" w:sz="12" w:space="0" w:color="auto"/>
            </w:tcBorders>
          </w:tcPr>
          <w:p w:rsidR="00D37E64" w:rsidRPr="007A269A" w:rsidRDefault="00D37E64" w:rsidP="00D37E64">
            <w:pPr>
              <w:spacing w:before="60" w:after="60"/>
              <w:jc w:val="center"/>
              <w:rPr>
                <w:rFonts w:ascii="Verdana" w:hAnsi="Verdana"/>
                <w:sz w:val="12"/>
                <w:szCs w:val="12"/>
              </w:rPr>
            </w:pPr>
            <w:r>
              <w:rPr>
                <w:rFonts w:ascii="Verdana" w:hAnsi="Verdana"/>
                <w:sz w:val="12"/>
                <w:szCs w:val="12"/>
              </w:rPr>
              <w:t>Improper handling, access restriction and space constrained</w:t>
            </w:r>
          </w:p>
        </w:tc>
        <w:tc>
          <w:tcPr>
            <w:tcW w:w="1440" w:type="dxa"/>
            <w:tcBorders>
              <w:top w:val="single" w:sz="12" w:space="0" w:color="auto"/>
              <w:bottom w:val="single" w:sz="12" w:space="0" w:color="auto"/>
            </w:tcBorders>
          </w:tcPr>
          <w:p w:rsidR="00D37E64" w:rsidRPr="007A269A" w:rsidRDefault="00D37E64" w:rsidP="00D37E64">
            <w:pPr>
              <w:spacing w:before="60" w:after="60"/>
              <w:jc w:val="center"/>
              <w:rPr>
                <w:rFonts w:ascii="Verdana" w:hAnsi="Verdana"/>
                <w:i/>
                <w:iCs/>
                <w:sz w:val="12"/>
                <w:szCs w:val="12"/>
                <w:u w:val="double"/>
              </w:rPr>
            </w:pPr>
            <w:r>
              <w:rPr>
                <w:rFonts w:ascii="Verdana" w:hAnsi="Verdana"/>
                <w:sz w:val="12"/>
                <w:szCs w:val="12"/>
              </w:rPr>
              <w:t>Injury to</w:t>
            </w:r>
            <w:r w:rsidRPr="007A269A">
              <w:rPr>
                <w:rFonts w:ascii="Verdana" w:hAnsi="Verdana"/>
                <w:sz w:val="12"/>
                <w:szCs w:val="12"/>
              </w:rPr>
              <w:t xml:space="preserve"> workers </w:t>
            </w:r>
            <w:r>
              <w:rPr>
                <w:rFonts w:ascii="Verdana" w:hAnsi="Verdana"/>
                <w:sz w:val="12"/>
                <w:szCs w:val="12"/>
              </w:rPr>
              <w:t>,ergonomics related injury ,</w:t>
            </w:r>
            <w:r w:rsidRPr="007A269A">
              <w:rPr>
                <w:rFonts w:ascii="Verdana" w:hAnsi="Verdana"/>
                <w:sz w:val="12"/>
                <w:szCs w:val="12"/>
              </w:rPr>
              <w:t xml:space="preserve">and </w:t>
            </w:r>
            <w:r>
              <w:rPr>
                <w:rFonts w:ascii="Verdana" w:hAnsi="Verdana"/>
                <w:sz w:val="12"/>
                <w:szCs w:val="12"/>
              </w:rPr>
              <w:t xml:space="preserve">damaged of property </w:t>
            </w:r>
          </w:p>
        </w:tc>
        <w:tc>
          <w:tcPr>
            <w:tcW w:w="738"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2</w:t>
            </w:r>
          </w:p>
        </w:tc>
        <w:tc>
          <w:tcPr>
            <w:tcW w:w="72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3</w:t>
            </w:r>
          </w:p>
        </w:tc>
        <w:tc>
          <w:tcPr>
            <w:tcW w:w="899"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6</w:t>
            </w:r>
          </w:p>
        </w:tc>
        <w:tc>
          <w:tcPr>
            <w:tcW w:w="3052" w:type="dxa"/>
            <w:tcBorders>
              <w:top w:val="single" w:sz="12" w:space="0" w:color="auto"/>
              <w:bottom w:val="single" w:sz="12" w:space="0" w:color="auto"/>
            </w:tcBorders>
          </w:tcPr>
          <w:p w:rsidR="00D37E64" w:rsidRDefault="00D37E64" w:rsidP="00D37E64">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D37E64" w:rsidRDefault="00D37E64" w:rsidP="00D37E64">
            <w:pPr>
              <w:spacing w:before="60" w:after="60"/>
              <w:ind w:left="259"/>
              <w:rPr>
                <w:rFonts w:ascii="Verdana" w:hAnsi="Verdana"/>
                <w:sz w:val="12"/>
                <w:szCs w:val="12"/>
              </w:rPr>
            </w:pPr>
            <w:r>
              <w:rPr>
                <w:rFonts w:ascii="Verdana" w:hAnsi="Verdana"/>
                <w:sz w:val="12"/>
                <w:szCs w:val="12"/>
              </w:rPr>
              <w:t>Ensure correct use of PPE</w:t>
            </w:r>
          </w:p>
          <w:p w:rsidR="00D37E64" w:rsidRDefault="00D37E64" w:rsidP="00D37E64">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D37E64" w:rsidRDefault="00D37E64" w:rsidP="00D37E64">
            <w:pPr>
              <w:spacing w:before="60" w:after="60"/>
              <w:ind w:left="259"/>
              <w:rPr>
                <w:rFonts w:ascii="Verdana" w:hAnsi="Verdana"/>
                <w:sz w:val="12"/>
                <w:szCs w:val="12"/>
              </w:rPr>
            </w:pPr>
            <w:r>
              <w:rPr>
                <w:rFonts w:ascii="Verdana" w:hAnsi="Verdana"/>
                <w:sz w:val="12"/>
                <w:szCs w:val="12"/>
              </w:rPr>
              <w:t>Only  trained personnel engaged for the task</w:t>
            </w:r>
          </w:p>
          <w:p w:rsidR="00D37E64" w:rsidRPr="007A269A" w:rsidRDefault="00D37E64" w:rsidP="00D37E64">
            <w:pPr>
              <w:spacing w:before="60" w:after="60"/>
              <w:ind w:left="259"/>
              <w:rPr>
                <w:rFonts w:ascii="Verdana" w:hAnsi="Verdana"/>
                <w:sz w:val="12"/>
                <w:szCs w:val="12"/>
              </w:rPr>
            </w:pPr>
            <w:r>
              <w:rPr>
                <w:rFonts w:ascii="Verdana" w:hAnsi="Verdana"/>
                <w:sz w:val="12"/>
                <w:szCs w:val="12"/>
              </w:rPr>
              <w:t xml:space="preserve">Close supervision by designated charge hand </w:t>
            </w:r>
          </w:p>
          <w:p w:rsidR="00D37E64" w:rsidRPr="007A269A" w:rsidRDefault="00D37E64" w:rsidP="00D37E64">
            <w:pPr>
              <w:rPr>
                <w:rFonts w:ascii="Verdana" w:hAnsi="Verdana"/>
                <w:sz w:val="12"/>
                <w:szCs w:val="12"/>
              </w:rPr>
            </w:pPr>
          </w:p>
          <w:p w:rsidR="00D37E64" w:rsidRPr="007A269A" w:rsidRDefault="00D37E64" w:rsidP="00D37E64">
            <w:pPr>
              <w:ind w:firstLine="720"/>
              <w:rPr>
                <w:rFonts w:ascii="Verdana" w:hAnsi="Verdana"/>
                <w:sz w:val="12"/>
                <w:szCs w:val="12"/>
              </w:rPr>
            </w:pPr>
            <w:r w:rsidRPr="007A269A">
              <w:rPr>
                <w:rFonts w:ascii="Verdana" w:hAnsi="Verdana"/>
                <w:sz w:val="12"/>
                <w:szCs w:val="12"/>
              </w:rPr>
              <w:t>.</w:t>
            </w:r>
          </w:p>
        </w:tc>
        <w:tc>
          <w:tcPr>
            <w:tcW w:w="54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1</w:t>
            </w:r>
          </w:p>
        </w:tc>
        <w:tc>
          <w:tcPr>
            <w:tcW w:w="55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2</w:t>
            </w:r>
          </w:p>
        </w:tc>
        <w:tc>
          <w:tcPr>
            <w:tcW w:w="904"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2</w:t>
            </w:r>
          </w:p>
        </w:tc>
        <w:tc>
          <w:tcPr>
            <w:tcW w:w="1097"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Y</w:t>
            </w:r>
          </w:p>
        </w:tc>
      </w:tr>
      <w:tr w:rsidR="00D37E64" w:rsidRPr="00342CC3" w:rsidTr="00085D49">
        <w:trPr>
          <w:trHeight w:val="1094"/>
        </w:trPr>
        <w:tc>
          <w:tcPr>
            <w:tcW w:w="531" w:type="dxa"/>
            <w:tcBorders>
              <w:top w:val="single" w:sz="12" w:space="0" w:color="auto"/>
              <w:bottom w:val="single" w:sz="12" w:space="0" w:color="auto"/>
            </w:tcBorders>
          </w:tcPr>
          <w:p w:rsidR="00D37E64" w:rsidRPr="00D37E64" w:rsidRDefault="00D37E64" w:rsidP="00D37E64">
            <w:pPr>
              <w:spacing w:before="60" w:after="60"/>
              <w:jc w:val="center"/>
              <w:rPr>
                <w:rFonts w:ascii="Verdana" w:hAnsi="Verdana"/>
                <w:b/>
                <w:sz w:val="12"/>
                <w:szCs w:val="12"/>
              </w:rPr>
            </w:pPr>
          </w:p>
          <w:p w:rsidR="00D37E64" w:rsidRPr="00D37E64" w:rsidRDefault="00D37E64" w:rsidP="00D37E64">
            <w:pPr>
              <w:spacing w:before="60" w:after="60"/>
              <w:jc w:val="center"/>
              <w:rPr>
                <w:rFonts w:ascii="Verdana" w:hAnsi="Verdana"/>
                <w:b/>
                <w:sz w:val="12"/>
                <w:szCs w:val="12"/>
              </w:rPr>
            </w:pPr>
            <w:r w:rsidRPr="00D37E64">
              <w:rPr>
                <w:rFonts w:ascii="Verdana" w:hAnsi="Verdana"/>
                <w:b/>
                <w:sz w:val="12"/>
                <w:szCs w:val="12"/>
              </w:rPr>
              <w:t>2</w:t>
            </w:r>
          </w:p>
          <w:p w:rsidR="00D37E64" w:rsidRPr="00D37E64" w:rsidRDefault="00D37E64" w:rsidP="00D37E64">
            <w:pPr>
              <w:spacing w:before="60" w:after="60"/>
              <w:rPr>
                <w:rFonts w:ascii="Verdana" w:hAnsi="Verdana"/>
                <w:b/>
                <w:sz w:val="12"/>
                <w:szCs w:val="12"/>
              </w:rPr>
            </w:pPr>
          </w:p>
        </w:tc>
        <w:tc>
          <w:tcPr>
            <w:tcW w:w="1265" w:type="dxa"/>
            <w:tcBorders>
              <w:top w:val="single" w:sz="12" w:space="0" w:color="auto"/>
              <w:bottom w:val="single" w:sz="12" w:space="0" w:color="auto"/>
            </w:tcBorders>
          </w:tcPr>
          <w:p w:rsidR="00D37E64" w:rsidRPr="00D37E64" w:rsidRDefault="00D37E64" w:rsidP="00D37E64">
            <w:pPr>
              <w:spacing w:before="60" w:after="60"/>
              <w:jc w:val="center"/>
              <w:rPr>
                <w:rFonts w:ascii="Verdana" w:hAnsi="Verdana"/>
                <w:sz w:val="12"/>
                <w:szCs w:val="12"/>
              </w:rPr>
            </w:pPr>
            <w:r w:rsidRPr="00D37E64">
              <w:rPr>
                <w:rFonts w:ascii="Verdana" w:hAnsi="Verdana"/>
                <w:sz w:val="12"/>
                <w:szCs w:val="12"/>
              </w:rPr>
              <w:t>Verification and barricading of affected area, preparation for execution of work.</w:t>
            </w:r>
          </w:p>
        </w:tc>
        <w:tc>
          <w:tcPr>
            <w:tcW w:w="1260" w:type="dxa"/>
            <w:tcBorders>
              <w:top w:val="single" w:sz="12" w:space="0" w:color="auto"/>
              <w:bottom w:val="single" w:sz="12" w:space="0" w:color="auto"/>
            </w:tcBorders>
          </w:tcPr>
          <w:p w:rsidR="00D37E64" w:rsidRDefault="00D37E64" w:rsidP="00D37E64">
            <w:pPr>
              <w:tabs>
                <w:tab w:val="left" w:pos="535"/>
              </w:tabs>
              <w:rPr>
                <w:rFonts w:ascii="Verdana" w:hAnsi="Verdana"/>
                <w:sz w:val="12"/>
                <w:szCs w:val="12"/>
              </w:rPr>
            </w:pPr>
            <w:r>
              <w:rPr>
                <w:rFonts w:ascii="Verdana" w:hAnsi="Verdana"/>
                <w:sz w:val="12"/>
                <w:szCs w:val="12"/>
              </w:rPr>
              <w:t xml:space="preserve"> Sharp edges  Hit by fallen object, slip ,trip and fall ,pinched points</w:t>
            </w:r>
            <w:r w:rsidRPr="007A269A">
              <w:rPr>
                <w:rFonts w:ascii="Verdana" w:hAnsi="Verdana"/>
                <w:sz w:val="12"/>
                <w:szCs w:val="12"/>
              </w:rPr>
              <w:t xml:space="preserve"> </w:t>
            </w:r>
            <w:r>
              <w:rPr>
                <w:rFonts w:ascii="Verdana" w:hAnsi="Verdana"/>
                <w:sz w:val="12"/>
                <w:szCs w:val="12"/>
              </w:rPr>
              <w:t>,caught by rotating tools</w:t>
            </w:r>
          </w:p>
          <w:p w:rsidR="00D37E64" w:rsidRPr="007A269A" w:rsidRDefault="00D37E64" w:rsidP="00D37E64">
            <w:pPr>
              <w:tabs>
                <w:tab w:val="left" w:pos="535"/>
              </w:tabs>
              <w:rPr>
                <w:rFonts w:ascii="Verdana" w:hAnsi="Verdana"/>
                <w:sz w:val="12"/>
                <w:szCs w:val="12"/>
              </w:rPr>
            </w:pPr>
          </w:p>
        </w:tc>
        <w:tc>
          <w:tcPr>
            <w:tcW w:w="2162" w:type="dxa"/>
            <w:tcBorders>
              <w:top w:val="single" w:sz="12" w:space="0" w:color="auto"/>
              <w:bottom w:val="single" w:sz="12" w:space="0" w:color="auto"/>
            </w:tcBorders>
          </w:tcPr>
          <w:p w:rsidR="00D37E64" w:rsidRDefault="00D37E64" w:rsidP="00D37E64">
            <w:pPr>
              <w:spacing w:before="60" w:after="60"/>
              <w:jc w:val="center"/>
              <w:rPr>
                <w:rFonts w:ascii="Verdana" w:hAnsi="Verdana"/>
                <w:sz w:val="12"/>
                <w:szCs w:val="12"/>
              </w:rPr>
            </w:pPr>
            <w:r w:rsidRPr="007A269A">
              <w:rPr>
                <w:rFonts w:ascii="Verdana" w:hAnsi="Verdana"/>
                <w:sz w:val="12"/>
                <w:szCs w:val="12"/>
              </w:rPr>
              <w:t>Lack of focus and concentration on what they’re doing.</w:t>
            </w:r>
          </w:p>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Weight not balanced. Materials use for Barricading might collapse</w:t>
            </w:r>
          </w:p>
        </w:tc>
        <w:tc>
          <w:tcPr>
            <w:tcW w:w="1440" w:type="dxa"/>
            <w:tcBorders>
              <w:top w:val="single" w:sz="12" w:space="0" w:color="auto"/>
              <w:bottom w:val="single" w:sz="12" w:space="0" w:color="auto"/>
            </w:tcBorders>
          </w:tcPr>
          <w:p w:rsidR="00D37E64" w:rsidRDefault="00D37E64" w:rsidP="00D37E64">
            <w:pPr>
              <w:spacing w:before="60" w:after="60"/>
              <w:jc w:val="center"/>
              <w:rPr>
                <w:rFonts w:ascii="Verdana" w:hAnsi="Verdana"/>
                <w:sz w:val="12"/>
                <w:szCs w:val="12"/>
              </w:rPr>
            </w:pPr>
            <w:r w:rsidRPr="007A269A">
              <w:rPr>
                <w:rFonts w:ascii="Verdana" w:hAnsi="Verdana"/>
                <w:sz w:val="12"/>
                <w:szCs w:val="12"/>
              </w:rPr>
              <w:t>.</w:t>
            </w:r>
          </w:p>
          <w:p w:rsidR="00D37E64" w:rsidRPr="007A269A" w:rsidRDefault="00D37E64" w:rsidP="00D37E64">
            <w:pPr>
              <w:spacing w:before="60" w:after="60"/>
              <w:jc w:val="center"/>
              <w:rPr>
                <w:rFonts w:ascii="Verdana" w:hAnsi="Verdana"/>
                <w:sz w:val="12"/>
                <w:szCs w:val="12"/>
              </w:rPr>
            </w:pPr>
            <w:r>
              <w:rPr>
                <w:rFonts w:ascii="Verdana" w:hAnsi="Verdana"/>
                <w:sz w:val="12"/>
                <w:szCs w:val="12"/>
              </w:rPr>
              <w:t>Injury to</w:t>
            </w:r>
            <w:r w:rsidRPr="007A269A">
              <w:rPr>
                <w:rFonts w:ascii="Verdana" w:hAnsi="Verdana"/>
                <w:sz w:val="12"/>
                <w:szCs w:val="12"/>
              </w:rPr>
              <w:t xml:space="preserve"> workers </w:t>
            </w:r>
            <w:r>
              <w:rPr>
                <w:rFonts w:ascii="Verdana" w:hAnsi="Verdana"/>
                <w:sz w:val="12"/>
                <w:szCs w:val="12"/>
              </w:rPr>
              <w:t>,ergonomics related injury ,</w:t>
            </w:r>
            <w:r w:rsidRPr="007A269A">
              <w:rPr>
                <w:rFonts w:ascii="Verdana" w:hAnsi="Verdana"/>
                <w:sz w:val="12"/>
                <w:szCs w:val="12"/>
              </w:rPr>
              <w:t xml:space="preserve">and </w:t>
            </w:r>
            <w:r>
              <w:rPr>
                <w:rFonts w:ascii="Verdana" w:hAnsi="Verdana"/>
                <w:sz w:val="12"/>
                <w:szCs w:val="12"/>
              </w:rPr>
              <w:t>damaged of property</w:t>
            </w:r>
          </w:p>
        </w:tc>
        <w:tc>
          <w:tcPr>
            <w:tcW w:w="738"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2</w:t>
            </w:r>
          </w:p>
        </w:tc>
        <w:tc>
          <w:tcPr>
            <w:tcW w:w="72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3</w:t>
            </w:r>
          </w:p>
        </w:tc>
        <w:tc>
          <w:tcPr>
            <w:tcW w:w="899"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6</w:t>
            </w:r>
          </w:p>
        </w:tc>
        <w:tc>
          <w:tcPr>
            <w:tcW w:w="3052" w:type="dxa"/>
            <w:tcBorders>
              <w:top w:val="single" w:sz="12" w:space="0" w:color="auto"/>
              <w:bottom w:val="single" w:sz="12" w:space="0" w:color="auto"/>
            </w:tcBorders>
          </w:tcPr>
          <w:p w:rsidR="00D37E64" w:rsidRDefault="00D37E64" w:rsidP="00D37E64">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D37E64" w:rsidRDefault="00D37E64" w:rsidP="00D37E64">
            <w:pPr>
              <w:spacing w:before="60" w:after="60"/>
              <w:ind w:left="259"/>
              <w:rPr>
                <w:rFonts w:ascii="Verdana" w:hAnsi="Verdana"/>
                <w:sz w:val="12"/>
                <w:szCs w:val="12"/>
              </w:rPr>
            </w:pPr>
            <w:r>
              <w:rPr>
                <w:rFonts w:ascii="Verdana" w:hAnsi="Verdana"/>
                <w:sz w:val="12"/>
                <w:szCs w:val="12"/>
              </w:rPr>
              <w:t>Ensure correct use of PPE</w:t>
            </w:r>
          </w:p>
          <w:p w:rsidR="00D37E64" w:rsidRDefault="00D37E64" w:rsidP="00D37E64">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D37E64" w:rsidRDefault="00D37E64" w:rsidP="00D37E64">
            <w:pPr>
              <w:spacing w:before="60" w:after="60"/>
              <w:ind w:left="259"/>
              <w:rPr>
                <w:rFonts w:ascii="Verdana" w:hAnsi="Verdana"/>
                <w:sz w:val="12"/>
                <w:szCs w:val="12"/>
              </w:rPr>
            </w:pPr>
            <w:r>
              <w:rPr>
                <w:rFonts w:ascii="Verdana" w:hAnsi="Verdana"/>
                <w:sz w:val="12"/>
                <w:szCs w:val="12"/>
              </w:rPr>
              <w:t>Only  trained personnel engaged for the task</w:t>
            </w:r>
          </w:p>
          <w:p w:rsidR="00D37E64" w:rsidRPr="007A269A" w:rsidRDefault="00D37E64" w:rsidP="00D37E64">
            <w:pPr>
              <w:spacing w:before="60" w:after="60"/>
              <w:ind w:left="259"/>
              <w:rPr>
                <w:rFonts w:ascii="Verdana" w:hAnsi="Verdana"/>
                <w:sz w:val="12"/>
                <w:szCs w:val="12"/>
              </w:rPr>
            </w:pPr>
            <w:r>
              <w:rPr>
                <w:rFonts w:ascii="Verdana" w:hAnsi="Verdana"/>
                <w:sz w:val="12"/>
                <w:szCs w:val="12"/>
              </w:rPr>
              <w:t xml:space="preserve">Close supervision by designated charge hand </w:t>
            </w:r>
          </w:p>
          <w:p w:rsidR="00D37E64" w:rsidRPr="00DA5057" w:rsidRDefault="00D37E64" w:rsidP="00D37E64">
            <w:pPr>
              <w:ind w:left="720"/>
              <w:rPr>
                <w:rFonts w:ascii="Arial" w:hAnsi="Arial" w:cs="Arial"/>
                <w:sz w:val="14"/>
                <w:szCs w:val="20"/>
              </w:rPr>
            </w:pPr>
            <w:r w:rsidRPr="00DA5057">
              <w:rPr>
                <w:rFonts w:ascii="Arial" w:hAnsi="Arial" w:cs="Arial"/>
                <w:sz w:val="14"/>
                <w:szCs w:val="20"/>
              </w:rPr>
              <w:t>.</w:t>
            </w:r>
          </w:p>
          <w:p w:rsidR="00D37E64" w:rsidRPr="00DA5057" w:rsidRDefault="00D37E64" w:rsidP="00D37E64">
            <w:pPr>
              <w:pStyle w:val="BodyText"/>
              <w:spacing w:after="0"/>
              <w:rPr>
                <w:sz w:val="14"/>
                <w:szCs w:val="20"/>
              </w:rPr>
            </w:pPr>
            <w:r w:rsidRPr="00DA5057">
              <w:rPr>
                <w:sz w:val="14"/>
                <w:szCs w:val="20"/>
              </w:rPr>
              <w:t>Provide sufficient supports before permanent securing.</w:t>
            </w:r>
          </w:p>
          <w:p w:rsidR="00D37E64" w:rsidRPr="00DA5057" w:rsidRDefault="00D37E64" w:rsidP="00D37E64">
            <w:pPr>
              <w:pStyle w:val="BodyText"/>
              <w:spacing w:after="0"/>
              <w:rPr>
                <w:sz w:val="14"/>
                <w:szCs w:val="20"/>
              </w:rPr>
            </w:pPr>
            <w:r w:rsidRPr="00DA5057">
              <w:rPr>
                <w:sz w:val="14"/>
                <w:szCs w:val="20"/>
              </w:rPr>
              <w:t>Engage only experienced and trained workers for shifting and fixing of glass.</w:t>
            </w:r>
          </w:p>
          <w:p w:rsidR="00D37E64" w:rsidRPr="00DA5057" w:rsidRDefault="00D37E64" w:rsidP="00D37E64">
            <w:pPr>
              <w:pStyle w:val="BodyText"/>
              <w:spacing w:after="0"/>
              <w:rPr>
                <w:sz w:val="14"/>
                <w:szCs w:val="20"/>
              </w:rPr>
            </w:pPr>
            <w:r w:rsidRPr="00DA5057">
              <w:rPr>
                <w:sz w:val="14"/>
                <w:szCs w:val="20"/>
              </w:rPr>
              <w:t>Provide obstruction free access for shifting of materials.</w:t>
            </w:r>
          </w:p>
          <w:p w:rsidR="00D37E64" w:rsidRPr="00DA5057" w:rsidRDefault="00D37E64" w:rsidP="00D37E64">
            <w:pPr>
              <w:pStyle w:val="BodyText"/>
              <w:spacing w:after="0"/>
              <w:rPr>
                <w:sz w:val="14"/>
                <w:szCs w:val="20"/>
              </w:rPr>
            </w:pPr>
            <w:r w:rsidRPr="00DA5057">
              <w:rPr>
                <w:sz w:val="14"/>
                <w:szCs w:val="20"/>
              </w:rPr>
              <w:t>Use adequate manpower to lift and shift materials</w:t>
            </w:r>
            <w:r>
              <w:rPr>
                <w:rFonts w:ascii="Arial" w:hAnsi="Arial" w:cs="Arial"/>
                <w:sz w:val="12"/>
                <w:szCs w:val="18"/>
              </w:rPr>
              <w:t xml:space="preserve"> </w:t>
            </w:r>
            <w:r w:rsidRPr="00DA5057">
              <w:rPr>
                <w:rFonts w:ascii="Arial" w:hAnsi="Arial" w:cs="Arial"/>
                <w:sz w:val="12"/>
                <w:szCs w:val="18"/>
              </w:rPr>
              <w:t>Use gripping tools for handling glass</w:t>
            </w:r>
            <w:r w:rsidRPr="00DA5057">
              <w:rPr>
                <w:rFonts w:ascii="Arial" w:hAnsi="Arial" w:cs="Arial"/>
                <w:sz w:val="16"/>
                <w:szCs w:val="22"/>
              </w:rPr>
              <w:t>.</w:t>
            </w:r>
            <w:r>
              <w:rPr>
                <w:rFonts w:ascii="Arial" w:hAnsi="Arial" w:cs="Arial"/>
                <w:sz w:val="16"/>
                <w:szCs w:val="22"/>
              </w:rPr>
              <w:t xml:space="preserve"> </w:t>
            </w:r>
            <w:r w:rsidRPr="00DA5057">
              <w:rPr>
                <w:rFonts w:ascii="Arial" w:hAnsi="Arial" w:cs="Arial"/>
                <w:sz w:val="12"/>
                <w:szCs w:val="18"/>
              </w:rPr>
              <w:t xml:space="preserve">Cordon off the area at ground level and restrict entry. </w:t>
            </w:r>
          </w:p>
          <w:p w:rsidR="00D37E64" w:rsidRPr="00DA5057" w:rsidRDefault="00D37E64" w:rsidP="00D37E64">
            <w:pPr>
              <w:rPr>
                <w:rFonts w:ascii="Arial" w:hAnsi="Arial" w:cs="Arial"/>
                <w:sz w:val="12"/>
                <w:szCs w:val="18"/>
              </w:rPr>
            </w:pPr>
            <w:r w:rsidRPr="00DA5057">
              <w:rPr>
                <w:rFonts w:ascii="Arial" w:hAnsi="Arial" w:cs="Arial"/>
                <w:sz w:val="12"/>
                <w:szCs w:val="18"/>
              </w:rPr>
              <w:t>Post warning signs.</w:t>
            </w:r>
          </w:p>
          <w:p w:rsidR="00D37E64" w:rsidRPr="00DA5057" w:rsidRDefault="00D37E64" w:rsidP="00D37E64">
            <w:pPr>
              <w:spacing w:before="60" w:after="60"/>
              <w:rPr>
                <w:rFonts w:ascii="Arial" w:hAnsi="Arial" w:cs="Arial"/>
                <w:sz w:val="12"/>
                <w:szCs w:val="14"/>
              </w:rPr>
            </w:pPr>
            <w:r w:rsidRPr="00DA5057">
              <w:rPr>
                <w:rFonts w:ascii="Arial" w:hAnsi="Arial" w:cs="Arial"/>
                <w:sz w:val="12"/>
                <w:szCs w:val="18"/>
              </w:rPr>
              <w:t>Train employ</w:t>
            </w:r>
            <w:r>
              <w:rPr>
                <w:rFonts w:ascii="Arial" w:hAnsi="Arial" w:cs="Arial"/>
                <w:sz w:val="12"/>
                <w:szCs w:val="18"/>
              </w:rPr>
              <w:t xml:space="preserve">ees on manual handling and ergonomics </w:t>
            </w:r>
            <w:r w:rsidRPr="00DA5057">
              <w:rPr>
                <w:rFonts w:ascii="Arial" w:hAnsi="Arial" w:cs="Arial"/>
                <w:sz w:val="12"/>
                <w:szCs w:val="18"/>
              </w:rPr>
              <w:t>safe</w:t>
            </w:r>
            <w:r>
              <w:rPr>
                <w:rFonts w:ascii="Arial" w:hAnsi="Arial" w:cs="Arial"/>
                <w:sz w:val="12"/>
                <w:szCs w:val="14"/>
              </w:rPr>
              <w:t>ty</w:t>
            </w:r>
          </w:p>
          <w:p w:rsidR="00D37E64" w:rsidRPr="007A269A" w:rsidRDefault="00D37E64" w:rsidP="00D37E64">
            <w:pPr>
              <w:spacing w:before="60" w:after="60"/>
              <w:rPr>
                <w:rFonts w:ascii="Verdana" w:hAnsi="Verdana"/>
                <w:sz w:val="12"/>
                <w:szCs w:val="12"/>
              </w:rPr>
            </w:pPr>
            <w:r w:rsidRPr="00DA5057">
              <w:rPr>
                <w:rFonts w:ascii="Arial" w:hAnsi="Arial" w:cs="Arial"/>
                <w:sz w:val="12"/>
                <w:szCs w:val="14"/>
              </w:rPr>
              <w:t>Barricade and isolate work area</w:t>
            </w:r>
          </w:p>
        </w:tc>
        <w:tc>
          <w:tcPr>
            <w:tcW w:w="54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1</w:t>
            </w:r>
          </w:p>
        </w:tc>
        <w:tc>
          <w:tcPr>
            <w:tcW w:w="55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Pr>
                <w:rFonts w:ascii="Verdana" w:hAnsi="Verdana"/>
                <w:sz w:val="12"/>
                <w:szCs w:val="12"/>
              </w:rPr>
              <w:t>3</w:t>
            </w:r>
          </w:p>
        </w:tc>
        <w:tc>
          <w:tcPr>
            <w:tcW w:w="904"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Pr>
                <w:rFonts w:ascii="Verdana" w:hAnsi="Verdana"/>
                <w:sz w:val="12"/>
                <w:szCs w:val="12"/>
              </w:rPr>
              <w:t>3</w:t>
            </w:r>
          </w:p>
        </w:tc>
        <w:tc>
          <w:tcPr>
            <w:tcW w:w="1097"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Y</w:t>
            </w:r>
          </w:p>
        </w:tc>
      </w:tr>
      <w:tr w:rsidR="00D37E64" w:rsidRPr="00342CC3" w:rsidTr="00085D49">
        <w:trPr>
          <w:trHeight w:val="1094"/>
        </w:trPr>
        <w:tc>
          <w:tcPr>
            <w:tcW w:w="531" w:type="dxa"/>
            <w:tcBorders>
              <w:top w:val="single" w:sz="12" w:space="0" w:color="auto"/>
              <w:bottom w:val="single" w:sz="12" w:space="0" w:color="auto"/>
            </w:tcBorders>
          </w:tcPr>
          <w:p w:rsidR="00D37E64" w:rsidRPr="00D37E64" w:rsidRDefault="00D37E64" w:rsidP="00D37E64">
            <w:pPr>
              <w:spacing w:before="60" w:after="60"/>
              <w:jc w:val="center"/>
              <w:rPr>
                <w:rFonts w:ascii="Verdana" w:hAnsi="Verdana"/>
                <w:b/>
                <w:sz w:val="12"/>
                <w:szCs w:val="12"/>
              </w:rPr>
            </w:pPr>
            <w:r w:rsidRPr="00D37E64">
              <w:rPr>
                <w:rFonts w:ascii="Verdana" w:hAnsi="Verdana"/>
                <w:b/>
                <w:sz w:val="12"/>
                <w:szCs w:val="12"/>
              </w:rPr>
              <w:t>3</w:t>
            </w:r>
          </w:p>
        </w:tc>
        <w:tc>
          <w:tcPr>
            <w:tcW w:w="1265" w:type="dxa"/>
            <w:tcBorders>
              <w:top w:val="single" w:sz="12" w:space="0" w:color="auto"/>
              <w:bottom w:val="single" w:sz="12" w:space="0" w:color="auto"/>
            </w:tcBorders>
          </w:tcPr>
          <w:p w:rsidR="00D37E64" w:rsidRPr="00D37E64" w:rsidRDefault="00D37E64" w:rsidP="00D37E64">
            <w:pPr>
              <w:spacing w:before="60" w:after="60"/>
              <w:jc w:val="center"/>
              <w:rPr>
                <w:rFonts w:ascii="Verdana" w:hAnsi="Verdana"/>
                <w:sz w:val="12"/>
                <w:szCs w:val="12"/>
              </w:rPr>
            </w:pPr>
            <w:r w:rsidRPr="00D37E64">
              <w:rPr>
                <w:rFonts w:ascii="Verdana" w:hAnsi="Verdana"/>
                <w:sz w:val="12"/>
                <w:szCs w:val="12"/>
              </w:rPr>
              <w:t>Preparation for Installation of Louvers using portable power tools (Drill Machine, Cutting Machine, Knife</w:t>
            </w:r>
            <w:proofErr w:type="gramStart"/>
            <w:r w:rsidRPr="00D37E64">
              <w:rPr>
                <w:rFonts w:ascii="Verdana" w:hAnsi="Verdana"/>
                <w:sz w:val="12"/>
                <w:szCs w:val="12"/>
              </w:rPr>
              <w:t>,  Chisel</w:t>
            </w:r>
            <w:proofErr w:type="gramEnd"/>
            <w:r w:rsidRPr="00D37E64">
              <w:rPr>
                <w:rFonts w:ascii="Verdana" w:hAnsi="Verdana"/>
                <w:sz w:val="12"/>
                <w:szCs w:val="12"/>
              </w:rPr>
              <w:t>, Tighter machine.</w:t>
            </w:r>
          </w:p>
        </w:tc>
        <w:tc>
          <w:tcPr>
            <w:tcW w:w="1260" w:type="dxa"/>
            <w:tcBorders>
              <w:top w:val="single" w:sz="12" w:space="0" w:color="auto"/>
              <w:bottom w:val="single" w:sz="12" w:space="0" w:color="auto"/>
            </w:tcBorders>
          </w:tcPr>
          <w:p w:rsidR="00D37E64" w:rsidRDefault="00D37E64" w:rsidP="00D37E64">
            <w:pPr>
              <w:tabs>
                <w:tab w:val="left" w:pos="535"/>
              </w:tabs>
              <w:rPr>
                <w:rFonts w:ascii="Verdana" w:hAnsi="Verdana"/>
                <w:sz w:val="12"/>
                <w:szCs w:val="12"/>
              </w:rPr>
            </w:pPr>
            <w:r>
              <w:rPr>
                <w:rFonts w:ascii="Verdana" w:hAnsi="Verdana"/>
                <w:sz w:val="12"/>
                <w:szCs w:val="12"/>
              </w:rPr>
              <w:t xml:space="preserve"> Sharp edges  Hit by falling object, slip ,trip and fall ,pinched points</w:t>
            </w:r>
            <w:r w:rsidRPr="007A269A">
              <w:rPr>
                <w:rFonts w:ascii="Verdana" w:hAnsi="Verdana"/>
                <w:sz w:val="12"/>
                <w:szCs w:val="12"/>
              </w:rPr>
              <w:t xml:space="preserve"> </w:t>
            </w:r>
            <w:r>
              <w:rPr>
                <w:rFonts w:ascii="Verdana" w:hAnsi="Verdana"/>
                <w:sz w:val="12"/>
                <w:szCs w:val="12"/>
              </w:rPr>
              <w:t>,caught by rotating tools</w:t>
            </w:r>
          </w:p>
          <w:p w:rsidR="00D37E64" w:rsidRPr="007A269A" w:rsidRDefault="00D37E64" w:rsidP="00D37E64">
            <w:pPr>
              <w:tabs>
                <w:tab w:val="left" w:pos="535"/>
              </w:tabs>
              <w:rPr>
                <w:rFonts w:ascii="Verdana" w:hAnsi="Verdana"/>
                <w:sz w:val="12"/>
                <w:szCs w:val="12"/>
              </w:rPr>
            </w:pPr>
          </w:p>
        </w:tc>
        <w:tc>
          <w:tcPr>
            <w:tcW w:w="2162" w:type="dxa"/>
            <w:tcBorders>
              <w:top w:val="single" w:sz="12" w:space="0" w:color="auto"/>
              <w:bottom w:val="single" w:sz="12" w:space="0" w:color="auto"/>
            </w:tcBorders>
          </w:tcPr>
          <w:p w:rsidR="00D37E64" w:rsidRDefault="00D37E64" w:rsidP="00D37E64">
            <w:pPr>
              <w:spacing w:before="60" w:after="60"/>
              <w:jc w:val="center"/>
              <w:rPr>
                <w:rFonts w:ascii="Verdana" w:hAnsi="Verdana"/>
                <w:sz w:val="12"/>
                <w:szCs w:val="12"/>
              </w:rPr>
            </w:pPr>
            <w:r w:rsidRPr="007A269A">
              <w:rPr>
                <w:rFonts w:ascii="Verdana" w:hAnsi="Verdana"/>
                <w:sz w:val="12"/>
                <w:szCs w:val="12"/>
              </w:rPr>
              <w:t>Lack of focus and conc</w:t>
            </w:r>
            <w:r>
              <w:rPr>
                <w:rFonts w:ascii="Verdana" w:hAnsi="Verdana"/>
                <w:sz w:val="12"/>
                <w:szCs w:val="12"/>
              </w:rPr>
              <w:t xml:space="preserve">entration </w:t>
            </w:r>
          </w:p>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Weight not balanced. Materials use for Barricading</w:t>
            </w:r>
            <w:r>
              <w:rPr>
                <w:rFonts w:ascii="Verdana" w:hAnsi="Verdana"/>
                <w:sz w:val="12"/>
                <w:szCs w:val="12"/>
              </w:rPr>
              <w:t>/securing</w:t>
            </w:r>
            <w:r w:rsidRPr="007A269A">
              <w:rPr>
                <w:rFonts w:ascii="Verdana" w:hAnsi="Verdana"/>
                <w:sz w:val="12"/>
                <w:szCs w:val="12"/>
              </w:rPr>
              <w:t xml:space="preserve"> might collapse</w:t>
            </w:r>
          </w:p>
        </w:tc>
        <w:tc>
          <w:tcPr>
            <w:tcW w:w="1440" w:type="dxa"/>
            <w:tcBorders>
              <w:top w:val="single" w:sz="12" w:space="0" w:color="auto"/>
              <w:bottom w:val="single" w:sz="12" w:space="0" w:color="auto"/>
            </w:tcBorders>
          </w:tcPr>
          <w:p w:rsidR="00D37E64" w:rsidRDefault="00D37E64" w:rsidP="00D37E64">
            <w:pPr>
              <w:spacing w:before="60" w:after="60"/>
              <w:jc w:val="center"/>
              <w:rPr>
                <w:rFonts w:ascii="Verdana" w:hAnsi="Verdana"/>
                <w:sz w:val="12"/>
                <w:szCs w:val="12"/>
              </w:rPr>
            </w:pPr>
            <w:r w:rsidRPr="007A269A">
              <w:rPr>
                <w:rFonts w:ascii="Verdana" w:hAnsi="Verdana"/>
                <w:sz w:val="12"/>
                <w:szCs w:val="12"/>
              </w:rPr>
              <w:t>.</w:t>
            </w:r>
          </w:p>
          <w:p w:rsidR="00D37E64" w:rsidRPr="007A269A" w:rsidRDefault="00D37E64" w:rsidP="00D37E64">
            <w:pPr>
              <w:spacing w:before="60" w:after="60"/>
              <w:jc w:val="center"/>
              <w:rPr>
                <w:rFonts w:ascii="Verdana" w:hAnsi="Verdana"/>
                <w:sz w:val="12"/>
                <w:szCs w:val="12"/>
              </w:rPr>
            </w:pPr>
            <w:r>
              <w:rPr>
                <w:rFonts w:ascii="Verdana" w:hAnsi="Verdana"/>
                <w:sz w:val="12"/>
                <w:szCs w:val="12"/>
              </w:rPr>
              <w:t>Injury to</w:t>
            </w:r>
            <w:r w:rsidRPr="007A269A">
              <w:rPr>
                <w:rFonts w:ascii="Verdana" w:hAnsi="Verdana"/>
                <w:sz w:val="12"/>
                <w:szCs w:val="12"/>
              </w:rPr>
              <w:t xml:space="preserve"> workers </w:t>
            </w:r>
            <w:r>
              <w:rPr>
                <w:rFonts w:ascii="Verdana" w:hAnsi="Verdana"/>
                <w:sz w:val="12"/>
                <w:szCs w:val="12"/>
              </w:rPr>
              <w:t>,ergonomics related injury ,</w:t>
            </w:r>
            <w:r w:rsidRPr="007A269A">
              <w:rPr>
                <w:rFonts w:ascii="Verdana" w:hAnsi="Verdana"/>
                <w:sz w:val="12"/>
                <w:szCs w:val="12"/>
              </w:rPr>
              <w:t xml:space="preserve">and </w:t>
            </w:r>
            <w:r>
              <w:rPr>
                <w:rFonts w:ascii="Verdana" w:hAnsi="Verdana"/>
                <w:sz w:val="12"/>
                <w:szCs w:val="12"/>
              </w:rPr>
              <w:t>damaged of property</w:t>
            </w:r>
          </w:p>
        </w:tc>
        <w:tc>
          <w:tcPr>
            <w:tcW w:w="738"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2</w:t>
            </w:r>
          </w:p>
        </w:tc>
        <w:tc>
          <w:tcPr>
            <w:tcW w:w="72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3</w:t>
            </w:r>
          </w:p>
        </w:tc>
        <w:tc>
          <w:tcPr>
            <w:tcW w:w="899"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6</w:t>
            </w:r>
          </w:p>
        </w:tc>
        <w:tc>
          <w:tcPr>
            <w:tcW w:w="3052" w:type="dxa"/>
            <w:tcBorders>
              <w:top w:val="single" w:sz="12" w:space="0" w:color="auto"/>
              <w:bottom w:val="single" w:sz="12" w:space="0" w:color="auto"/>
            </w:tcBorders>
          </w:tcPr>
          <w:p w:rsidR="00D37E64" w:rsidRPr="00E40E53" w:rsidRDefault="00D37E64" w:rsidP="00D37E64">
            <w:pPr>
              <w:spacing w:before="60" w:after="60"/>
              <w:rPr>
                <w:rFonts w:asciiTheme="minorBidi" w:hAnsiTheme="minorBidi" w:cstheme="minorBidi"/>
                <w:sz w:val="12"/>
                <w:szCs w:val="12"/>
              </w:rPr>
            </w:pPr>
            <w:r w:rsidRPr="00E40E53">
              <w:rPr>
                <w:rFonts w:asciiTheme="minorBidi" w:hAnsiTheme="minorBidi" w:cstheme="minorBidi"/>
                <w:sz w:val="14"/>
                <w:szCs w:val="14"/>
              </w:rPr>
              <w:t xml:space="preserve">Pre job task briefing to all by </w:t>
            </w:r>
            <w:proofErr w:type="gramStart"/>
            <w:r w:rsidRPr="00E40E53">
              <w:rPr>
                <w:rFonts w:asciiTheme="minorBidi" w:hAnsiTheme="minorBidi" w:cstheme="minorBidi"/>
                <w:sz w:val="14"/>
                <w:szCs w:val="14"/>
              </w:rPr>
              <w:t xml:space="preserve">supervisor  </w:t>
            </w:r>
            <w:r w:rsidRPr="00E40E53">
              <w:rPr>
                <w:rFonts w:asciiTheme="minorBidi" w:hAnsiTheme="minorBidi" w:cstheme="minorBidi"/>
                <w:sz w:val="12"/>
                <w:szCs w:val="12"/>
              </w:rPr>
              <w:t>undertaking</w:t>
            </w:r>
            <w:proofErr w:type="gramEnd"/>
            <w:r w:rsidRPr="00E40E53">
              <w:rPr>
                <w:rFonts w:asciiTheme="minorBidi" w:hAnsiTheme="minorBidi" w:cstheme="minorBidi"/>
                <w:sz w:val="12"/>
                <w:szCs w:val="12"/>
              </w:rPr>
              <w:t xml:space="preserve"> activity.</w:t>
            </w:r>
          </w:p>
          <w:p w:rsidR="00D37E64" w:rsidRPr="00E40E53" w:rsidRDefault="00D37E64" w:rsidP="00D37E64">
            <w:pPr>
              <w:spacing w:before="60" w:after="60"/>
              <w:rPr>
                <w:rFonts w:asciiTheme="minorBidi" w:hAnsiTheme="minorBidi" w:cstheme="minorBidi"/>
                <w:sz w:val="12"/>
                <w:szCs w:val="12"/>
              </w:rPr>
            </w:pPr>
            <w:r w:rsidRPr="00E40E53">
              <w:rPr>
                <w:rFonts w:asciiTheme="minorBidi" w:hAnsiTheme="minorBidi" w:cstheme="minorBidi"/>
                <w:sz w:val="12"/>
                <w:szCs w:val="12"/>
              </w:rPr>
              <w:t>Ensure correct use of PPE</w:t>
            </w:r>
          </w:p>
          <w:p w:rsidR="00D37E64" w:rsidRPr="00E40E53" w:rsidRDefault="00D37E64" w:rsidP="00D37E64">
            <w:pPr>
              <w:spacing w:before="60" w:after="60"/>
              <w:rPr>
                <w:rFonts w:asciiTheme="minorBidi" w:hAnsiTheme="minorBidi" w:cstheme="minorBidi"/>
                <w:sz w:val="12"/>
                <w:szCs w:val="12"/>
              </w:rPr>
            </w:pPr>
            <w:r w:rsidRPr="00E40E53">
              <w:rPr>
                <w:rFonts w:asciiTheme="minorBidi" w:hAnsiTheme="minorBidi" w:cstheme="minorBidi"/>
                <w:sz w:val="12"/>
                <w:szCs w:val="12"/>
              </w:rPr>
              <w:t xml:space="preserve">Correct method of handling and equipments used for materials transfer </w:t>
            </w:r>
          </w:p>
          <w:p w:rsidR="00D37E64" w:rsidRPr="00E40E53" w:rsidRDefault="00D37E64" w:rsidP="00D37E64">
            <w:pPr>
              <w:spacing w:before="60" w:after="60"/>
              <w:rPr>
                <w:rFonts w:asciiTheme="minorBidi" w:hAnsiTheme="minorBidi" w:cstheme="minorBidi"/>
                <w:sz w:val="12"/>
                <w:szCs w:val="12"/>
              </w:rPr>
            </w:pPr>
            <w:r w:rsidRPr="00E40E53">
              <w:rPr>
                <w:rFonts w:asciiTheme="minorBidi" w:hAnsiTheme="minorBidi" w:cstheme="minorBidi"/>
                <w:sz w:val="12"/>
                <w:szCs w:val="12"/>
              </w:rPr>
              <w:t>Only  trained personnel engaged for the task</w:t>
            </w:r>
          </w:p>
          <w:p w:rsidR="00D37E64" w:rsidRPr="00E40E53" w:rsidRDefault="00D37E64" w:rsidP="00D37E64">
            <w:pPr>
              <w:spacing w:before="60" w:after="60"/>
              <w:rPr>
                <w:rFonts w:asciiTheme="minorBidi" w:hAnsiTheme="minorBidi" w:cstheme="minorBidi"/>
                <w:sz w:val="12"/>
                <w:szCs w:val="12"/>
              </w:rPr>
            </w:pPr>
            <w:r w:rsidRPr="00E40E53">
              <w:rPr>
                <w:rFonts w:asciiTheme="minorBidi" w:hAnsiTheme="minorBidi" w:cstheme="minorBidi"/>
                <w:sz w:val="12"/>
                <w:szCs w:val="12"/>
              </w:rPr>
              <w:t xml:space="preserve">Close supervision by designated charge hand </w:t>
            </w:r>
          </w:p>
          <w:p w:rsidR="00D37E64" w:rsidRPr="00DA5057" w:rsidRDefault="00D37E64" w:rsidP="00D37E64">
            <w:pPr>
              <w:ind w:left="720"/>
              <w:rPr>
                <w:rFonts w:ascii="Arial" w:hAnsi="Arial" w:cs="Arial"/>
                <w:sz w:val="14"/>
                <w:szCs w:val="20"/>
              </w:rPr>
            </w:pPr>
            <w:r w:rsidRPr="00DA5057">
              <w:rPr>
                <w:rFonts w:ascii="Arial" w:hAnsi="Arial" w:cs="Arial"/>
                <w:sz w:val="14"/>
                <w:szCs w:val="20"/>
              </w:rPr>
              <w:t>.</w:t>
            </w:r>
          </w:p>
          <w:p w:rsidR="00D37E64" w:rsidRPr="00DA5057" w:rsidRDefault="00D37E64" w:rsidP="00D37E64">
            <w:pPr>
              <w:pStyle w:val="BodyText"/>
              <w:spacing w:after="0"/>
              <w:rPr>
                <w:sz w:val="14"/>
                <w:szCs w:val="20"/>
              </w:rPr>
            </w:pPr>
            <w:r w:rsidRPr="00DA5057">
              <w:rPr>
                <w:sz w:val="14"/>
                <w:szCs w:val="20"/>
              </w:rPr>
              <w:t xml:space="preserve">Provide sufficient supports before permanent </w:t>
            </w:r>
            <w:r w:rsidRPr="00DA5057">
              <w:rPr>
                <w:sz w:val="14"/>
                <w:szCs w:val="20"/>
              </w:rPr>
              <w:lastRenderedPageBreak/>
              <w:t>securing.</w:t>
            </w:r>
          </w:p>
          <w:p w:rsidR="00D37E64" w:rsidRPr="00DA5057" w:rsidRDefault="00D37E64" w:rsidP="00D37E64">
            <w:pPr>
              <w:pStyle w:val="BodyText"/>
              <w:spacing w:after="0"/>
              <w:rPr>
                <w:sz w:val="14"/>
                <w:szCs w:val="20"/>
              </w:rPr>
            </w:pPr>
            <w:r w:rsidRPr="00DA5057">
              <w:rPr>
                <w:sz w:val="14"/>
                <w:szCs w:val="20"/>
              </w:rPr>
              <w:t>Engage only experienced and trained workers for shifting and fixing of glass.</w:t>
            </w:r>
          </w:p>
          <w:p w:rsidR="00D37E64" w:rsidRPr="00DA5057" w:rsidRDefault="00D37E64" w:rsidP="00D37E64">
            <w:pPr>
              <w:pStyle w:val="BodyText"/>
              <w:spacing w:after="0"/>
              <w:rPr>
                <w:sz w:val="14"/>
                <w:szCs w:val="20"/>
              </w:rPr>
            </w:pPr>
            <w:r w:rsidRPr="00DA5057">
              <w:rPr>
                <w:sz w:val="14"/>
                <w:szCs w:val="20"/>
              </w:rPr>
              <w:t>Provide obstruction free access for shifting of materials.</w:t>
            </w:r>
          </w:p>
          <w:p w:rsidR="00D37E64" w:rsidRPr="00DA5057" w:rsidRDefault="00D37E64" w:rsidP="00D37E64">
            <w:pPr>
              <w:pStyle w:val="BodyText"/>
              <w:spacing w:after="0"/>
              <w:rPr>
                <w:sz w:val="14"/>
                <w:szCs w:val="20"/>
              </w:rPr>
            </w:pPr>
            <w:r w:rsidRPr="00DA5057">
              <w:rPr>
                <w:sz w:val="14"/>
                <w:szCs w:val="20"/>
              </w:rPr>
              <w:t>Use adequate manpower to lift and shift materials</w:t>
            </w:r>
            <w:r>
              <w:rPr>
                <w:rFonts w:ascii="Arial" w:hAnsi="Arial" w:cs="Arial"/>
                <w:sz w:val="12"/>
                <w:szCs w:val="18"/>
              </w:rPr>
              <w:t xml:space="preserve"> </w:t>
            </w:r>
            <w:r w:rsidRPr="00DA5057">
              <w:rPr>
                <w:rFonts w:ascii="Arial" w:hAnsi="Arial" w:cs="Arial"/>
                <w:sz w:val="12"/>
                <w:szCs w:val="18"/>
              </w:rPr>
              <w:t xml:space="preserve">Use gripping tools for </w:t>
            </w:r>
            <w:proofErr w:type="gramStart"/>
            <w:r w:rsidRPr="00DA5057">
              <w:rPr>
                <w:rFonts w:ascii="Arial" w:hAnsi="Arial" w:cs="Arial"/>
                <w:sz w:val="12"/>
                <w:szCs w:val="18"/>
              </w:rPr>
              <w:t xml:space="preserve">handling </w:t>
            </w:r>
            <w:r w:rsidRPr="00DA5057">
              <w:rPr>
                <w:rFonts w:ascii="Arial" w:hAnsi="Arial" w:cs="Arial"/>
                <w:sz w:val="16"/>
                <w:szCs w:val="22"/>
              </w:rPr>
              <w:t>.</w:t>
            </w:r>
            <w:proofErr w:type="gramEnd"/>
            <w:r>
              <w:rPr>
                <w:rFonts w:ascii="Arial" w:hAnsi="Arial" w:cs="Arial"/>
                <w:sz w:val="16"/>
                <w:szCs w:val="22"/>
              </w:rPr>
              <w:t xml:space="preserve"> </w:t>
            </w:r>
            <w:r w:rsidRPr="00DA5057">
              <w:rPr>
                <w:rFonts w:ascii="Arial" w:hAnsi="Arial" w:cs="Arial"/>
                <w:sz w:val="12"/>
                <w:szCs w:val="18"/>
              </w:rPr>
              <w:t xml:space="preserve">Cordon off the area at ground level and restrict entry. </w:t>
            </w:r>
          </w:p>
          <w:p w:rsidR="00D37E64" w:rsidRPr="00DA5057" w:rsidRDefault="00D37E64" w:rsidP="00D37E64">
            <w:pPr>
              <w:rPr>
                <w:rFonts w:ascii="Arial" w:hAnsi="Arial" w:cs="Arial"/>
                <w:sz w:val="12"/>
                <w:szCs w:val="18"/>
              </w:rPr>
            </w:pPr>
            <w:r w:rsidRPr="00DA5057">
              <w:rPr>
                <w:rFonts w:ascii="Arial" w:hAnsi="Arial" w:cs="Arial"/>
                <w:sz w:val="12"/>
                <w:szCs w:val="18"/>
              </w:rPr>
              <w:t>Post warning signs.</w:t>
            </w:r>
          </w:p>
          <w:p w:rsidR="00D37E64" w:rsidRPr="00DA5057" w:rsidRDefault="00D37E64" w:rsidP="00D37E64">
            <w:pPr>
              <w:spacing w:before="60" w:after="60"/>
              <w:rPr>
                <w:rFonts w:ascii="Arial" w:hAnsi="Arial" w:cs="Arial"/>
                <w:sz w:val="12"/>
                <w:szCs w:val="14"/>
              </w:rPr>
            </w:pPr>
            <w:r w:rsidRPr="00DA5057">
              <w:rPr>
                <w:rFonts w:ascii="Arial" w:hAnsi="Arial" w:cs="Arial"/>
                <w:sz w:val="12"/>
                <w:szCs w:val="18"/>
              </w:rPr>
              <w:t>Train employ</w:t>
            </w:r>
            <w:r>
              <w:rPr>
                <w:rFonts w:ascii="Arial" w:hAnsi="Arial" w:cs="Arial"/>
                <w:sz w:val="12"/>
                <w:szCs w:val="18"/>
              </w:rPr>
              <w:t xml:space="preserve">ees on manual handling and ergonomics </w:t>
            </w:r>
            <w:r w:rsidRPr="00DA5057">
              <w:rPr>
                <w:rFonts w:ascii="Arial" w:hAnsi="Arial" w:cs="Arial"/>
                <w:sz w:val="12"/>
                <w:szCs w:val="18"/>
              </w:rPr>
              <w:t>safe</w:t>
            </w:r>
            <w:r>
              <w:rPr>
                <w:rFonts w:ascii="Arial" w:hAnsi="Arial" w:cs="Arial"/>
                <w:sz w:val="12"/>
                <w:szCs w:val="14"/>
              </w:rPr>
              <w:t>ty</w:t>
            </w:r>
          </w:p>
          <w:p w:rsidR="00D37E64" w:rsidRPr="007A269A" w:rsidRDefault="00D37E64" w:rsidP="00D37E64">
            <w:pPr>
              <w:spacing w:before="60" w:after="60"/>
              <w:rPr>
                <w:rFonts w:ascii="Verdana" w:hAnsi="Verdana"/>
                <w:sz w:val="12"/>
                <w:szCs w:val="12"/>
              </w:rPr>
            </w:pPr>
            <w:r w:rsidRPr="00DA5057">
              <w:rPr>
                <w:rFonts w:ascii="Arial" w:hAnsi="Arial" w:cs="Arial"/>
                <w:sz w:val="12"/>
                <w:szCs w:val="14"/>
              </w:rPr>
              <w:t>Barricade and isolate work area</w:t>
            </w:r>
          </w:p>
        </w:tc>
        <w:tc>
          <w:tcPr>
            <w:tcW w:w="54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lastRenderedPageBreak/>
              <w:t>1</w:t>
            </w:r>
          </w:p>
        </w:tc>
        <w:tc>
          <w:tcPr>
            <w:tcW w:w="550"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Pr>
                <w:rFonts w:ascii="Verdana" w:hAnsi="Verdana"/>
                <w:sz w:val="12"/>
                <w:szCs w:val="12"/>
              </w:rPr>
              <w:t>3</w:t>
            </w:r>
          </w:p>
        </w:tc>
        <w:tc>
          <w:tcPr>
            <w:tcW w:w="904"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Pr>
                <w:rFonts w:ascii="Verdana" w:hAnsi="Verdana"/>
                <w:sz w:val="12"/>
                <w:szCs w:val="12"/>
              </w:rPr>
              <w:t>3</w:t>
            </w:r>
          </w:p>
        </w:tc>
        <w:tc>
          <w:tcPr>
            <w:tcW w:w="1097" w:type="dxa"/>
            <w:tcBorders>
              <w:top w:val="single" w:sz="12" w:space="0" w:color="auto"/>
              <w:bottom w:val="single" w:sz="12" w:space="0" w:color="auto"/>
            </w:tcBorders>
            <w:vAlign w:val="center"/>
          </w:tcPr>
          <w:p w:rsidR="00D37E64" w:rsidRPr="007A269A" w:rsidRDefault="00D37E64" w:rsidP="00D37E64">
            <w:pPr>
              <w:spacing w:before="60" w:after="60"/>
              <w:jc w:val="center"/>
              <w:rPr>
                <w:rFonts w:ascii="Verdana" w:hAnsi="Verdana"/>
                <w:sz w:val="12"/>
                <w:szCs w:val="12"/>
              </w:rPr>
            </w:pPr>
            <w:r w:rsidRPr="007A269A">
              <w:rPr>
                <w:rFonts w:ascii="Verdana" w:hAnsi="Verdana"/>
                <w:sz w:val="12"/>
                <w:szCs w:val="12"/>
              </w:rPr>
              <w:t>Y</w:t>
            </w:r>
          </w:p>
        </w:tc>
      </w:tr>
      <w:tr w:rsidR="00085D49" w:rsidRPr="00342CC3" w:rsidTr="00085D49">
        <w:trPr>
          <w:trHeight w:val="1094"/>
        </w:trPr>
        <w:tc>
          <w:tcPr>
            <w:tcW w:w="531" w:type="dxa"/>
            <w:tcBorders>
              <w:top w:val="single" w:sz="12" w:space="0" w:color="auto"/>
              <w:bottom w:val="single" w:sz="12" w:space="0" w:color="auto"/>
            </w:tcBorders>
          </w:tcPr>
          <w:p w:rsidR="00085D49" w:rsidRPr="00D37E64" w:rsidRDefault="00085D49" w:rsidP="00085D49">
            <w:pPr>
              <w:spacing w:before="60" w:after="60"/>
              <w:jc w:val="center"/>
              <w:rPr>
                <w:rFonts w:ascii="Verdana" w:hAnsi="Verdana"/>
                <w:b/>
                <w:sz w:val="12"/>
                <w:szCs w:val="12"/>
              </w:rPr>
            </w:pPr>
            <w:r w:rsidRPr="00D37E64">
              <w:rPr>
                <w:rFonts w:ascii="Verdana" w:hAnsi="Verdana"/>
                <w:b/>
                <w:sz w:val="12"/>
                <w:szCs w:val="12"/>
              </w:rPr>
              <w:lastRenderedPageBreak/>
              <w:t>4</w:t>
            </w:r>
          </w:p>
        </w:tc>
        <w:tc>
          <w:tcPr>
            <w:tcW w:w="1265" w:type="dxa"/>
            <w:tcBorders>
              <w:top w:val="single" w:sz="12" w:space="0" w:color="auto"/>
              <w:bottom w:val="single" w:sz="12" w:space="0" w:color="auto"/>
            </w:tcBorders>
          </w:tcPr>
          <w:p w:rsidR="00085D49" w:rsidRPr="00D37E64" w:rsidRDefault="00085D49" w:rsidP="00085D49">
            <w:pPr>
              <w:spacing w:before="60" w:after="60"/>
              <w:jc w:val="center"/>
              <w:rPr>
                <w:rFonts w:ascii="Verdana" w:hAnsi="Verdana"/>
                <w:sz w:val="12"/>
                <w:szCs w:val="12"/>
              </w:rPr>
            </w:pPr>
            <w:r w:rsidRPr="00D37E64">
              <w:rPr>
                <w:rFonts w:ascii="Verdana" w:hAnsi="Verdana"/>
                <w:sz w:val="12"/>
                <w:szCs w:val="12"/>
              </w:rPr>
              <w:t>Preparation for Installation of Louvers by erection of mobile scaffoldings, ladder, if required (in working in high places).</w:t>
            </w:r>
          </w:p>
        </w:tc>
        <w:tc>
          <w:tcPr>
            <w:tcW w:w="1260" w:type="dxa"/>
            <w:tcBorders>
              <w:top w:val="single" w:sz="12" w:space="0" w:color="auto"/>
              <w:bottom w:val="single" w:sz="12" w:space="0" w:color="auto"/>
            </w:tcBorders>
          </w:tcPr>
          <w:p w:rsidR="00085D49" w:rsidRPr="007A269A" w:rsidRDefault="00085D49" w:rsidP="00085D49">
            <w:pPr>
              <w:spacing w:before="60" w:after="60"/>
              <w:rPr>
                <w:rFonts w:ascii="Verdana" w:hAnsi="Verdana"/>
                <w:sz w:val="12"/>
                <w:szCs w:val="12"/>
              </w:rPr>
            </w:pPr>
            <w:r>
              <w:rPr>
                <w:rFonts w:ascii="Verdana" w:hAnsi="Verdana"/>
                <w:sz w:val="12"/>
                <w:szCs w:val="12"/>
              </w:rPr>
              <w:t>Sharp edges  Hit by fallen object, slip ,trip and fall ,pinched points</w:t>
            </w:r>
          </w:p>
        </w:tc>
        <w:tc>
          <w:tcPr>
            <w:tcW w:w="2162" w:type="dxa"/>
            <w:tcBorders>
              <w:top w:val="single" w:sz="12" w:space="0" w:color="auto"/>
              <w:bottom w:val="single" w:sz="12" w:space="0" w:color="auto"/>
            </w:tcBorders>
          </w:tcPr>
          <w:p w:rsidR="00085D49" w:rsidRDefault="00085D49" w:rsidP="00085D49">
            <w:pPr>
              <w:spacing w:before="60" w:after="60"/>
              <w:jc w:val="center"/>
              <w:rPr>
                <w:rFonts w:ascii="Verdana" w:hAnsi="Verdana"/>
                <w:sz w:val="12"/>
                <w:szCs w:val="12"/>
              </w:rPr>
            </w:pPr>
            <w:r w:rsidRPr="007A269A">
              <w:rPr>
                <w:rFonts w:ascii="Verdana" w:hAnsi="Verdana"/>
                <w:sz w:val="12"/>
                <w:szCs w:val="12"/>
              </w:rPr>
              <w:t>Screws are not tightened and locks are not properly locked.</w:t>
            </w:r>
          </w:p>
          <w:p w:rsidR="00085D49" w:rsidRPr="007A269A" w:rsidRDefault="00085D49" w:rsidP="00085D49">
            <w:pPr>
              <w:spacing w:before="60" w:after="60"/>
              <w:jc w:val="center"/>
              <w:rPr>
                <w:rFonts w:ascii="Verdana" w:hAnsi="Verdana"/>
                <w:sz w:val="12"/>
                <w:szCs w:val="12"/>
              </w:rPr>
            </w:pPr>
            <w:r>
              <w:rPr>
                <w:rFonts w:ascii="Verdana" w:hAnsi="Verdana"/>
                <w:sz w:val="12"/>
                <w:szCs w:val="12"/>
              </w:rPr>
              <w:t>Scaffolding unstable</w:t>
            </w:r>
            <w:r w:rsidRPr="007A269A">
              <w:rPr>
                <w:rFonts w:ascii="Verdana" w:hAnsi="Verdana"/>
                <w:sz w:val="12"/>
                <w:szCs w:val="12"/>
              </w:rPr>
              <w:t xml:space="preserve"> or might not be balanced</w:t>
            </w:r>
          </w:p>
        </w:tc>
        <w:tc>
          <w:tcPr>
            <w:tcW w:w="1440" w:type="dxa"/>
            <w:tcBorders>
              <w:top w:val="single" w:sz="12" w:space="0" w:color="auto"/>
              <w:bottom w:val="single" w:sz="12" w:space="0" w:color="auto"/>
            </w:tcBorders>
          </w:tcPr>
          <w:p w:rsidR="00085D49" w:rsidRPr="007A269A" w:rsidRDefault="00085D49" w:rsidP="00085D49">
            <w:pPr>
              <w:spacing w:before="60" w:after="60"/>
              <w:jc w:val="center"/>
              <w:rPr>
                <w:rFonts w:ascii="Verdana" w:hAnsi="Verdana"/>
                <w:sz w:val="12"/>
                <w:szCs w:val="12"/>
              </w:rPr>
            </w:pPr>
            <w:r>
              <w:rPr>
                <w:rFonts w:ascii="Verdana" w:hAnsi="Verdana"/>
                <w:sz w:val="12"/>
                <w:szCs w:val="12"/>
              </w:rPr>
              <w:t>Injures to</w:t>
            </w:r>
            <w:r w:rsidRPr="007A269A">
              <w:rPr>
                <w:rFonts w:ascii="Verdana" w:hAnsi="Verdana"/>
                <w:sz w:val="12"/>
                <w:szCs w:val="12"/>
              </w:rPr>
              <w:t xml:space="preserve"> workers and d</w:t>
            </w:r>
            <w:r>
              <w:rPr>
                <w:rFonts w:ascii="Verdana" w:hAnsi="Verdana"/>
                <w:sz w:val="12"/>
                <w:szCs w:val="12"/>
              </w:rPr>
              <w:t xml:space="preserve">amaged of property </w:t>
            </w:r>
          </w:p>
        </w:tc>
        <w:tc>
          <w:tcPr>
            <w:tcW w:w="738" w:type="dxa"/>
            <w:tcBorders>
              <w:top w:val="single" w:sz="12" w:space="0" w:color="auto"/>
              <w:bottom w:val="single" w:sz="12" w:space="0" w:color="auto"/>
            </w:tcBorders>
            <w:vAlign w:val="center"/>
          </w:tcPr>
          <w:p w:rsidR="00085D49" w:rsidRPr="007A269A" w:rsidRDefault="00085D49" w:rsidP="00085D49">
            <w:pPr>
              <w:spacing w:before="60" w:after="60"/>
              <w:jc w:val="center"/>
              <w:rPr>
                <w:rFonts w:ascii="Verdana" w:hAnsi="Verdana"/>
                <w:sz w:val="12"/>
                <w:szCs w:val="12"/>
              </w:rPr>
            </w:pPr>
            <w:r w:rsidRPr="007A269A">
              <w:rPr>
                <w:rFonts w:ascii="Verdana" w:hAnsi="Verdana"/>
                <w:sz w:val="12"/>
                <w:szCs w:val="12"/>
              </w:rPr>
              <w:t>3</w:t>
            </w:r>
          </w:p>
        </w:tc>
        <w:tc>
          <w:tcPr>
            <w:tcW w:w="720" w:type="dxa"/>
            <w:tcBorders>
              <w:top w:val="single" w:sz="12" w:space="0" w:color="auto"/>
              <w:bottom w:val="single" w:sz="12" w:space="0" w:color="auto"/>
            </w:tcBorders>
            <w:vAlign w:val="center"/>
          </w:tcPr>
          <w:p w:rsidR="00085D49" w:rsidRPr="007A269A" w:rsidRDefault="00085D49" w:rsidP="00085D49">
            <w:pPr>
              <w:spacing w:before="60" w:after="60"/>
              <w:jc w:val="center"/>
              <w:rPr>
                <w:rFonts w:ascii="Verdana" w:hAnsi="Verdana"/>
                <w:sz w:val="12"/>
                <w:szCs w:val="12"/>
              </w:rPr>
            </w:pPr>
            <w:r w:rsidRPr="007A269A">
              <w:rPr>
                <w:rFonts w:ascii="Verdana" w:hAnsi="Verdana"/>
                <w:sz w:val="12"/>
                <w:szCs w:val="12"/>
              </w:rPr>
              <w:t>3</w:t>
            </w:r>
          </w:p>
        </w:tc>
        <w:tc>
          <w:tcPr>
            <w:tcW w:w="899" w:type="dxa"/>
            <w:tcBorders>
              <w:top w:val="single" w:sz="12" w:space="0" w:color="auto"/>
              <w:bottom w:val="single" w:sz="12" w:space="0" w:color="auto"/>
            </w:tcBorders>
            <w:vAlign w:val="center"/>
          </w:tcPr>
          <w:p w:rsidR="00085D49" w:rsidRPr="007A269A" w:rsidRDefault="00085D49" w:rsidP="00085D49">
            <w:pPr>
              <w:spacing w:before="60" w:after="60"/>
              <w:jc w:val="center"/>
              <w:rPr>
                <w:rFonts w:ascii="Verdana" w:hAnsi="Verdana"/>
                <w:sz w:val="12"/>
                <w:szCs w:val="12"/>
              </w:rPr>
            </w:pPr>
            <w:r w:rsidRPr="007A269A">
              <w:rPr>
                <w:rFonts w:ascii="Verdana" w:hAnsi="Verdana"/>
                <w:sz w:val="12"/>
                <w:szCs w:val="12"/>
              </w:rPr>
              <w:t>9</w:t>
            </w:r>
          </w:p>
        </w:tc>
        <w:tc>
          <w:tcPr>
            <w:tcW w:w="3052" w:type="dxa"/>
            <w:tcBorders>
              <w:top w:val="single" w:sz="12" w:space="0" w:color="auto"/>
              <w:bottom w:val="single" w:sz="12" w:space="0" w:color="auto"/>
            </w:tcBorders>
          </w:tcPr>
          <w:p w:rsidR="00085D49" w:rsidRPr="00DA5057" w:rsidRDefault="00085D49" w:rsidP="00085D49">
            <w:pPr>
              <w:rPr>
                <w:rFonts w:ascii="Arial" w:hAnsi="Arial" w:cs="Arial"/>
                <w:sz w:val="12"/>
                <w:szCs w:val="18"/>
              </w:rPr>
            </w:pPr>
            <w:r w:rsidRPr="00DA5057">
              <w:rPr>
                <w:rFonts w:ascii="Arial" w:hAnsi="Arial" w:cs="Arial"/>
                <w:sz w:val="12"/>
                <w:szCs w:val="18"/>
              </w:rPr>
              <w:t>Deploy trained and experienced personnel.</w:t>
            </w:r>
          </w:p>
          <w:p w:rsidR="00085D49" w:rsidRPr="00DA5057" w:rsidRDefault="00085D49" w:rsidP="00085D49">
            <w:pPr>
              <w:rPr>
                <w:rFonts w:ascii="Arial" w:hAnsi="Arial" w:cs="Arial"/>
                <w:sz w:val="12"/>
                <w:szCs w:val="18"/>
              </w:rPr>
            </w:pPr>
            <w:r w:rsidRPr="00DA5057">
              <w:rPr>
                <w:rFonts w:ascii="Arial" w:hAnsi="Arial" w:cs="Arial"/>
                <w:sz w:val="12"/>
                <w:szCs w:val="18"/>
              </w:rPr>
              <w:t>Use hand gloves, Eye protection.</w:t>
            </w:r>
          </w:p>
          <w:p w:rsidR="00085D49" w:rsidRPr="00DA5057" w:rsidRDefault="00085D49" w:rsidP="00085D49">
            <w:pPr>
              <w:rPr>
                <w:rFonts w:ascii="Arial" w:hAnsi="Arial" w:cs="Arial"/>
                <w:sz w:val="12"/>
                <w:szCs w:val="18"/>
              </w:rPr>
            </w:pPr>
            <w:r w:rsidRPr="00DA5057">
              <w:rPr>
                <w:rFonts w:ascii="Arial" w:hAnsi="Arial" w:cs="Arial"/>
                <w:sz w:val="12"/>
                <w:szCs w:val="18"/>
              </w:rPr>
              <w:t>Use glass-gripping tools.</w:t>
            </w:r>
          </w:p>
          <w:p w:rsidR="00085D49" w:rsidRPr="00DA5057" w:rsidRDefault="00085D49" w:rsidP="00085D49">
            <w:pPr>
              <w:rPr>
                <w:rFonts w:ascii="Arial" w:hAnsi="Arial" w:cs="Arial"/>
                <w:sz w:val="12"/>
                <w:szCs w:val="18"/>
              </w:rPr>
            </w:pPr>
            <w:r w:rsidRPr="00DA5057">
              <w:rPr>
                <w:rFonts w:ascii="Arial" w:hAnsi="Arial" w:cs="Arial"/>
                <w:sz w:val="12"/>
                <w:szCs w:val="18"/>
              </w:rPr>
              <w:t>All material to be secured at heights and in p</w:t>
            </w:r>
            <w:r>
              <w:rPr>
                <w:rFonts w:ascii="Arial" w:hAnsi="Arial" w:cs="Arial"/>
                <w:sz w:val="12"/>
                <w:szCs w:val="18"/>
              </w:rPr>
              <w:t xml:space="preserve">osition before permanent </w:t>
            </w:r>
            <w:r w:rsidRPr="00DA5057">
              <w:rPr>
                <w:rFonts w:ascii="Arial" w:hAnsi="Arial" w:cs="Arial"/>
                <w:sz w:val="12"/>
                <w:szCs w:val="18"/>
              </w:rPr>
              <w:t>bolting.</w:t>
            </w:r>
          </w:p>
          <w:p w:rsidR="00085D49" w:rsidRPr="00DA5057" w:rsidRDefault="00085D49" w:rsidP="00085D49">
            <w:pPr>
              <w:rPr>
                <w:rFonts w:ascii="Arial" w:hAnsi="Arial" w:cs="Arial"/>
                <w:sz w:val="12"/>
                <w:szCs w:val="18"/>
              </w:rPr>
            </w:pPr>
            <w:r w:rsidRPr="00DA5057">
              <w:rPr>
                <w:rFonts w:ascii="Arial" w:hAnsi="Arial" w:cs="Arial"/>
                <w:sz w:val="12"/>
                <w:szCs w:val="18"/>
              </w:rPr>
              <w:t>Cordon off the area at ground restrict entry.</w:t>
            </w:r>
          </w:p>
          <w:p w:rsidR="00085D49" w:rsidRPr="00DA5057" w:rsidRDefault="00085D49" w:rsidP="00085D49">
            <w:pPr>
              <w:rPr>
                <w:rFonts w:ascii="Arial" w:hAnsi="Arial" w:cs="Arial"/>
                <w:sz w:val="12"/>
                <w:szCs w:val="18"/>
              </w:rPr>
            </w:pPr>
            <w:r w:rsidRPr="00DA5057">
              <w:rPr>
                <w:rFonts w:ascii="Arial" w:hAnsi="Arial" w:cs="Arial"/>
                <w:sz w:val="12"/>
                <w:szCs w:val="18"/>
              </w:rPr>
              <w:t>Use safety harness at heights.</w:t>
            </w:r>
          </w:p>
          <w:p w:rsidR="00085D49" w:rsidRPr="00DA5057" w:rsidRDefault="00085D49" w:rsidP="00085D49">
            <w:pPr>
              <w:rPr>
                <w:rFonts w:ascii="Arial" w:hAnsi="Arial" w:cs="Arial"/>
                <w:sz w:val="12"/>
                <w:szCs w:val="18"/>
              </w:rPr>
            </w:pPr>
            <w:r w:rsidRPr="00DA5057">
              <w:rPr>
                <w:rFonts w:ascii="Arial" w:hAnsi="Arial" w:cs="Arial"/>
                <w:sz w:val="12"/>
                <w:szCs w:val="18"/>
              </w:rPr>
              <w:t>Provide close supervision.</w:t>
            </w:r>
          </w:p>
          <w:p w:rsidR="00085D49" w:rsidRDefault="00085D49" w:rsidP="00085D49">
            <w:pPr>
              <w:spacing w:before="60" w:after="60"/>
              <w:rPr>
                <w:rFonts w:ascii="Arial" w:hAnsi="Arial" w:cs="Arial"/>
                <w:sz w:val="12"/>
                <w:szCs w:val="14"/>
              </w:rPr>
            </w:pPr>
            <w:r w:rsidRPr="00DA5057">
              <w:rPr>
                <w:rFonts w:ascii="Arial" w:hAnsi="Arial" w:cs="Arial"/>
                <w:sz w:val="12"/>
                <w:szCs w:val="18"/>
              </w:rPr>
              <w:t>Train emplo</w:t>
            </w:r>
            <w:r>
              <w:rPr>
                <w:rFonts w:ascii="Arial" w:hAnsi="Arial" w:cs="Arial"/>
                <w:sz w:val="12"/>
                <w:szCs w:val="18"/>
              </w:rPr>
              <w:t>yees on manual handling and ergonomics</w:t>
            </w:r>
            <w:r w:rsidRPr="00DA5057">
              <w:rPr>
                <w:rFonts w:ascii="Arial" w:hAnsi="Arial" w:cs="Arial"/>
                <w:sz w:val="12"/>
                <w:szCs w:val="18"/>
              </w:rPr>
              <w:t xml:space="preserve"> </w:t>
            </w:r>
            <w:r w:rsidRPr="00DA5057">
              <w:rPr>
                <w:rFonts w:ascii="Arial" w:hAnsi="Arial" w:cs="Arial"/>
                <w:sz w:val="12"/>
                <w:szCs w:val="14"/>
              </w:rPr>
              <w:t xml:space="preserve"> </w:t>
            </w:r>
            <w:r>
              <w:rPr>
                <w:rFonts w:ascii="Arial" w:hAnsi="Arial" w:cs="Arial"/>
                <w:sz w:val="12"/>
                <w:szCs w:val="14"/>
              </w:rPr>
              <w:t>safety</w:t>
            </w:r>
          </w:p>
          <w:p w:rsidR="00085D49" w:rsidRDefault="00085D49" w:rsidP="00085D49">
            <w:pPr>
              <w:spacing w:before="60" w:after="60"/>
              <w:rPr>
                <w:rFonts w:ascii="Verdana" w:hAnsi="Verdana"/>
                <w:sz w:val="6"/>
                <w:szCs w:val="6"/>
              </w:rPr>
            </w:pPr>
            <w:r w:rsidRPr="00DA5057">
              <w:rPr>
                <w:rFonts w:ascii="Arial" w:hAnsi="Arial" w:cs="Arial"/>
                <w:sz w:val="12"/>
                <w:szCs w:val="14"/>
              </w:rPr>
              <w:t>Barricade and isolate work area</w:t>
            </w:r>
            <w:r w:rsidRPr="00DA5057">
              <w:rPr>
                <w:rFonts w:ascii="Arial" w:hAnsi="Arial" w:cs="Arial"/>
                <w:sz w:val="12"/>
                <w:szCs w:val="18"/>
              </w:rPr>
              <w:t xml:space="preserve"> </w:t>
            </w:r>
          </w:p>
          <w:p w:rsidR="00085D49" w:rsidRPr="007A269A" w:rsidRDefault="00085D49" w:rsidP="00085D49">
            <w:pPr>
              <w:spacing w:before="60" w:after="60"/>
              <w:rPr>
                <w:rFonts w:ascii="Verdana" w:hAnsi="Verdana"/>
                <w:sz w:val="12"/>
                <w:szCs w:val="12"/>
              </w:rPr>
            </w:pPr>
          </w:p>
        </w:tc>
        <w:tc>
          <w:tcPr>
            <w:tcW w:w="540" w:type="dxa"/>
            <w:tcBorders>
              <w:top w:val="single" w:sz="12" w:space="0" w:color="auto"/>
              <w:bottom w:val="single" w:sz="12" w:space="0" w:color="auto"/>
            </w:tcBorders>
            <w:vAlign w:val="center"/>
          </w:tcPr>
          <w:p w:rsidR="00085D49" w:rsidRPr="007A269A" w:rsidRDefault="00085D49" w:rsidP="00085D49">
            <w:pPr>
              <w:spacing w:before="60" w:after="60"/>
              <w:jc w:val="center"/>
              <w:rPr>
                <w:rFonts w:ascii="Verdana" w:hAnsi="Verdana"/>
                <w:sz w:val="12"/>
                <w:szCs w:val="12"/>
              </w:rPr>
            </w:pPr>
            <w:r w:rsidRPr="007A269A">
              <w:rPr>
                <w:rFonts w:ascii="Verdana" w:hAnsi="Verdana"/>
                <w:sz w:val="12"/>
                <w:szCs w:val="12"/>
              </w:rPr>
              <w:t>1</w:t>
            </w:r>
          </w:p>
        </w:tc>
        <w:tc>
          <w:tcPr>
            <w:tcW w:w="550" w:type="dxa"/>
            <w:tcBorders>
              <w:top w:val="single" w:sz="12" w:space="0" w:color="auto"/>
              <w:bottom w:val="single" w:sz="12" w:space="0" w:color="auto"/>
            </w:tcBorders>
            <w:vAlign w:val="center"/>
          </w:tcPr>
          <w:p w:rsidR="00085D49" w:rsidRPr="007A269A" w:rsidRDefault="00085D49" w:rsidP="00085D49">
            <w:pPr>
              <w:spacing w:before="60" w:after="60"/>
              <w:jc w:val="center"/>
              <w:rPr>
                <w:rFonts w:ascii="Verdana" w:hAnsi="Verdana"/>
                <w:sz w:val="12"/>
                <w:szCs w:val="12"/>
              </w:rPr>
            </w:pPr>
            <w:r>
              <w:rPr>
                <w:rFonts w:ascii="Verdana" w:hAnsi="Verdana"/>
                <w:sz w:val="12"/>
                <w:szCs w:val="12"/>
              </w:rPr>
              <w:t>3</w:t>
            </w:r>
          </w:p>
        </w:tc>
        <w:tc>
          <w:tcPr>
            <w:tcW w:w="904" w:type="dxa"/>
            <w:tcBorders>
              <w:top w:val="single" w:sz="12" w:space="0" w:color="auto"/>
              <w:bottom w:val="single" w:sz="12" w:space="0" w:color="auto"/>
            </w:tcBorders>
            <w:vAlign w:val="center"/>
          </w:tcPr>
          <w:p w:rsidR="00085D49" w:rsidRPr="007A269A" w:rsidRDefault="00085D49" w:rsidP="00085D49">
            <w:pPr>
              <w:spacing w:before="60" w:after="60"/>
              <w:jc w:val="center"/>
              <w:rPr>
                <w:rFonts w:ascii="Verdana" w:hAnsi="Verdana"/>
                <w:sz w:val="12"/>
                <w:szCs w:val="12"/>
              </w:rPr>
            </w:pPr>
            <w:r>
              <w:rPr>
                <w:rFonts w:ascii="Verdana" w:hAnsi="Verdana"/>
                <w:sz w:val="12"/>
                <w:szCs w:val="12"/>
              </w:rPr>
              <w:t>3</w:t>
            </w:r>
          </w:p>
        </w:tc>
        <w:tc>
          <w:tcPr>
            <w:tcW w:w="1097" w:type="dxa"/>
            <w:tcBorders>
              <w:top w:val="single" w:sz="12" w:space="0" w:color="auto"/>
              <w:bottom w:val="single" w:sz="12" w:space="0" w:color="auto"/>
            </w:tcBorders>
            <w:vAlign w:val="center"/>
          </w:tcPr>
          <w:p w:rsidR="00085D49" w:rsidRPr="007A269A" w:rsidRDefault="00085D49" w:rsidP="00085D49">
            <w:pPr>
              <w:spacing w:before="60" w:after="60"/>
              <w:jc w:val="center"/>
              <w:rPr>
                <w:rFonts w:ascii="Verdana" w:hAnsi="Verdana"/>
                <w:sz w:val="12"/>
                <w:szCs w:val="12"/>
              </w:rPr>
            </w:pPr>
            <w:r w:rsidRPr="007A269A">
              <w:rPr>
                <w:rFonts w:ascii="Verdana" w:hAnsi="Verdana"/>
                <w:sz w:val="12"/>
                <w:szCs w:val="12"/>
              </w:rPr>
              <w:t>Y</w:t>
            </w:r>
          </w:p>
        </w:tc>
      </w:tr>
      <w:tr w:rsidR="00085D49" w:rsidRPr="00342CC3" w:rsidTr="00085D49">
        <w:trPr>
          <w:trHeight w:val="50"/>
        </w:trPr>
        <w:tc>
          <w:tcPr>
            <w:tcW w:w="531" w:type="dxa"/>
            <w:tcBorders>
              <w:top w:val="single" w:sz="12" w:space="0" w:color="auto"/>
              <w:bottom w:val="single" w:sz="12" w:space="0" w:color="auto"/>
            </w:tcBorders>
          </w:tcPr>
          <w:p w:rsidR="00085D49" w:rsidRPr="00342CC3" w:rsidRDefault="00085D49" w:rsidP="00085D49">
            <w:pPr>
              <w:spacing w:before="60" w:after="60"/>
              <w:jc w:val="center"/>
              <w:rPr>
                <w:rFonts w:ascii="Verdana" w:hAnsi="Verdana"/>
                <w:b/>
                <w:sz w:val="12"/>
                <w:szCs w:val="12"/>
              </w:rPr>
            </w:pPr>
            <w:r>
              <w:rPr>
                <w:rFonts w:ascii="Verdana" w:hAnsi="Verdana"/>
                <w:b/>
                <w:sz w:val="12"/>
                <w:szCs w:val="12"/>
              </w:rPr>
              <w:t>5.</w:t>
            </w:r>
          </w:p>
        </w:tc>
        <w:tc>
          <w:tcPr>
            <w:tcW w:w="1265" w:type="dxa"/>
            <w:tcBorders>
              <w:top w:val="single" w:sz="12" w:space="0" w:color="auto"/>
              <w:bottom w:val="single" w:sz="12" w:space="0" w:color="auto"/>
            </w:tcBorders>
          </w:tcPr>
          <w:p w:rsidR="00085D49" w:rsidRDefault="00085D49" w:rsidP="00085D49">
            <w:pPr>
              <w:spacing w:before="60" w:after="60"/>
              <w:jc w:val="center"/>
              <w:rPr>
                <w:rFonts w:ascii="Verdana" w:hAnsi="Verdana"/>
                <w:sz w:val="12"/>
                <w:szCs w:val="12"/>
              </w:rPr>
            </w:pPr>
            <w:r>
              <w:rPr>
                <w:rFonts w:ascii="Verdana" w:hAnsi="Verdana"/>
                <w:sz w:val="12"/>
                <w:szCs w:val="12"/>
              </w:rPr>
              <w:t>Installation of Aluminum Louver Outer Frames for door and windows</w:t>
            </w:r>
          </w:p>
          <w:p w:rsidR="00085D49" w:rsidRPr="00342CC3" w:rsidRDefault="00085D49" w:rsidP="00085D49">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085D49" w:rsidRDefault="00085D49" w:rsidP="00085D49">
            <w:pPr>
              <w:spacing w:before="60" w:after="60"/>
              <w:rPr>
                <w:rFonts w:ascii="Verdana" w:hAnsi="Verdana"/>
                <w:sz w:val="12"/>
                <w:szCs w:val="12"/>
              </w:rPr>
            </w:pPr>
            <w:r>
              <w:rPr>
                <w:rFonts w:ascii="Verdana" w:hAnsi="Verdana"/>
                <w:sz w:val="12"/>
                <w:szCs w:val="12"/>
              </w:rPr>
              <w:t xml:space="preserve"> falling materials </w:t>
            </w:r>
          </w:p>
          <w:p w:rsidR="00085D49" w:rsidRDefault="00085D49" w:rsidP="00085D49">
            <w:pPr>
              <w:spacing w:before="60" w:after="60"/>
              <w:jc w:val="center"/>
              <w:rPr>
                <w:rFonts w:ascii="Verdana" w:hAnsi="Verdana"/>
                <w:sz w:val="12"/>
                <w:szCs w:val="12"/>
              </w:rPr>
            </w:pPr>
          </w:p>
          <w:p w:rsidR="00085D49" w:rsidRPr="005D3CAB" w:rsidRDefault="00085D49" w:rsidP="00085D49">
            <w:pPr>
              <w:spacing w:before="60" w:after="60"/>
              <w:jc w:val="center"/>
              <w:rPr>
                <w:rFonts w:ascii="Verdana" w:hAnsi="Verdana"/>
                <w:sz w:val="12"/>
                <w:szCs w:val="12"/>
              </w:rPr>
            </w:pPr>
          </w:p>
          <w:p w:rsidR="00085D49" w:rsidRPr="00342CC3" w:rsidRDefault="00085D49" w:rsidP="00085D49">
            <w:pPr>
              <w:spacing w:before="60" w:after="60"/>
              <w:jc w:val="center"/>
              <w:rPr>
                <w:rFonts w:ascii="Verdana" w:hAnsi="Verdana"/>
                <w:sz w:val="12"/>
                <w:szCs w:val="12"/>
              </w:rPr>
            </w:pPr>
          </w:p>
        </w:tc>
        <w:tc>
          <w:tcPr>
            <w:tcW w:w="2162" w:type="dxa"/>
            <w:tcBorders>
              <w:top w:val="single" w:sz="12" w:space="0" w:color="auto"/>
              <w:bottom w:val="single" w:sz="12" w:space="0" w:color="auto"/>
            </w:tcBorders>
          </w:tcPr>
          <w:p w:rsidR="00085D49" w:rsidRDefault="00085D49" w:rsidP="00085D49">
            <w:pPr>
              <w:spacing w:before="60" w:after="60"/>
              <w:jc w:val="center"/>
              <w:rPr>
                <w:rFonts w:ascii="Verdana" w:hAnsi="Verdana"/>
                <w:sz w:val="12"/>
                <w:szCs w:val="12"/>
              </w:rPr>
            </w:pPr>
            <w:r>
              <w:rPr>
                <w:rFonts w:ascii="Verdana" w:hAnsi="Verdana"/>
                <w:sz w:val="12"/>
                <w:szCs w:val="12"/>
              </w:rPr>
              <w:t xml:space="preserve">Improper Installation of louvers </w:t>
            </w:r>
          </w:p>
          <w:p w:rsidR="00085D49" w:rsidRDefault="00085D49" w:rsidP="00085D49">
            <w:pPr>
              <w:spacing w:before="60" w:after="60"/>
              <w:jc w:val="center"/>
              <w:rPr>
                <w:rFonts w:ascii="Verdana" w:hAnsi="Verdana"/>
                <w:sz w:val="12"/>
                <w:szCs w:val="12"/>
              </w:rPr>
            </w:pPr>
          </w:p>
          <w:p w:rsidR="00085D49" w:rsidRDefault="00085D49" w:rsidP="00085D49">
            <w:pPr>
              <w:spacing w:before="60" w:after="60"/>
              <w:jc w:val="center"/>
              <w:rPr>
                <w:rFonts w:ascii="Verdana" w:hAnsi="Verdana"/>
                <w:sz w:val="12"/>
                <w:szCs w:val="12"/>
              </w:rPr>
            </w:pPr>
          </w:p>
          <w:p w:rsidR="00085D49" w:rsidRPr="00342CC3" w:rsidRDefault="00085D49" w:rsidP="00085D49">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085D49" w:rsidRPr="00342CC3" w:rsidRDefault="00085D49" w:rsidP="00085D49">
            <w:pPr>
              <w:spacing w:before="60" w:after="60"/>
              <w:jc w:val="center"/>
              <w:rPr>
                <w:rFonts w:ascii="Verdana" w:hAnsi="Verdana"/>
                <w:sz w:val="12"/>
                <w:szCs w:val="12"/>
              </w:rPr>
            </w:pPr>
            <w:r>
              <w:rPr>
                <w:rFonts w:ascii="Verdana" w:hAnsi="Verdana"/>
                <w:sz w:val="12"/>
                <w:szCs w:val="12"/>
              </w:rPr>
              <w:t>Injuries to personnel and damaged of property</w:t>
            </w:r>
          </w:p>
        </w:tc>
        <w:tc>
          <w:tcPr>
            <w:tcW w:w="738" w:type="dxa"/>
            <w:tcBorders>
              <w:top w:val="single" w:sz="12" w:space="0" w:color="auto"/>
              <w:bottom w:val="single" w:sz="12" w:space="0" w:color="auto"/>
            </w:tcBorders>
            <w:vAlign w:val="center"/>
          </w:tcPr>
          <w:p w:rsidR="00085D49" w:rsidRPr="00342CC3" w:rsidRDefault="00085D49" w:rsidP="00085D49">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085D49" w:rsidRPr="00342CC3" w:rsidRDefault="00085D49" w:rsidP="00085D49">
            <w:pPr>
              <w:spacing w:before="60" w:after="60"/>
              <w:jc w:val="center"/>
              <w:rPr>
                <w:rFonts w:ascii="Verdana" w:hAnsi="Verdana"/>
                <w:sz w:val="12"/>
                <w:szCs w:val="12"/>
              </w:rPr>
            </w:pPr>
            <w:r>
              <w:rPr>
                <w:rFonts w:ascii="Verdana" w:hAnsi="Verdana"/>
                <w:sz w:val="12"/>
                <w:szCs w:val="12"/>
              </w:rPr>
              <w:t>3</w:t>
            </w:r>
          </w:p>
        </w:tc>
        <w:tc>
          <w:tcPr>
            <w:tcW w:w="899" w:type="dxa"/>
            <w:tcBorders>
              <w:top w:val="single" w:sz="12" w:space="0" w:color="auto"/>
              <w:bottom w:val="single" w:sz="12" w:space="0" w:color="auto"/>
            </w:tcBorders>
            <w:vAlign w:val="center"/>
          </w:tcPr>
          <w:p w:rsidR="00085D49" w:rsidRPr="00342CC3" w:rsidRDefault="00085D49" w:rsidP="00085D49">
            <w:pPr>
              <w:spacing w:before="60" w:after="60"/>
              <w:jc w:val="center"/>
              <w:rPr>
                <w:rFonts w:ascii="Verdana" w:hAnsi="Verdana"/>
                <w:sz w:val="12"/>
                <w:szCs w:val="12"/>
              </w:rPr>
            </w:pPr>
            <w:r>
              <w:rPr>
                <w:rFonts w:ascii="Verdana" w:hAnsi="Verdana"/>
                <w:sz w:val="12"/>
                <w:szCs w:val="12"/>
              </w:rPr>
              <w:t>6</w:t>
            </w:r>
          </w:p>
        </w:tc>
        <w:tc>
          <w:tcPr>
            <w:tcW w:w="3052" w:type="dxa"/>
            <w:tcBorders>
              <w:top w:val="single" w:sz="12" w:space="0" w:color="auto"/>
              <w:bottom w:val="single" w:sz="12" w:space="0" w:color="auto"/>
            </w:tcBorders>
          </w:tcPr>
          <w:p w:rsidR="00085D49" w:rsidRPr="00085D49" w:rsidRDefault="00085D49" w:rsidP="008F085D">
            <w:pPr>
              <w:spacing w:before="60" w:after="60"/>
              <w:rPr>
                <w:rFonts w:asciiTheme="minorBidi" w:hAnsiTheme="minorBidi" w:cstheme="minorBidi"/>
                <w:sz w:val="12"/>
                <w:szCs w:val="12"/>
              </w:rPr>
            </w:pPr>
            <w:r w:rsidRPr="00085D49">
              <w:rPr>
                <w:rFonts w:asciiTheme="minorBidi" w:hAnsiTheme="minorBidi" w:cstheme="minorBidi"/>
                <w:sz w:val="12"/>
                <w:szCs w:val="12"/>
              </w:rPr>
              <w:t>Ensures that workers are using proper tools during installation</w:t>
            </w:r>
          </w:p>
          <w:p w:rsidR="00085D49" w:rsidRPr="00085D49" w:rsidRDefault="00085D49" w:rsidP="008F085D">
            <w:pPr>
              <w:spacing w:before="60" w:after="60"/>
              <w:rPr>
                <w:rFonts w:asciiTheme="minorBidi" w:hAnsiTheme="minorBidi" w:cstheme="minorBidi"/>
                <w:sz w:val="12"/>
                <w:szCs w:val="12"/>
              </w:rPr>
            </w:pPr>
            <w:r w:rsidRPr="00085D49">
              <w:rPr>
                <w:rFonts w:asciiTheme="minorBidi" w:hAnsiTheme="minorBidi" w:cstheme="minorBidi"/>
                <w:sz w:val="12"/>
                <w:szCs w:val="12"/>
              </w:rPr>
              <w:t xml:space="preserve">Ensures that louvers are fixed with </w:t>
            </w:r>
            <w:r w:rsidR="008F085D">
              <w:rPr>
                <w:rFonts w:asciiTheme="minorBidi" w:hAnsiTheme="minorBidi" w:cstheme="minorBidi"/>
                <w:sz w:val="12"/>
                <w:szCs w:val="12"/>
              </w:rPr>
              <w:t xml:space="preserve">proper </w:t>
            </w:r>
            <w:r w:rsidRPr="00085D49">
              <w:rPr>
                <w:rFonts w:asciiTheme="minorBidi" w:hAnsiTheme="minorBidi" w:cstheme="minorBidi"/>
                <w:sz w:val="12"/>
                <w:szCs w:val="12"/>
              </w:rPr>
              <w:t>anchors</w:t>
            </w:r>
          </w:p>
          <w:p w:rsidR="00085D49" w:rsidRPr="00085D49" w:rsidRDefault="00085D49" w:rsidP="008F085D">
            <w:pPr>
              <w:spacing w:before="60" w:after="60"/>
              <w:rPr>
                <w:rFonts w:asciiTheme="minorBidi" w:hAnsiTheme="minorBidi" w:cstheme="minorBidi"/>
                <w:sz w:val="12"/>
                <w:szCs w:val="12"/>
              </w:rPr>
            </w:pPr>
            <w:r w:rsidRPr="00085D49">
              <w:rPr>
                <w:rFonts w:asciiTheme="minorBidi" w:hAnsiTheme="minorBidi" w:cstheme="minorBidi"/>
                <w:sz w:val="12"/>
                <w:szCs w:val="12"/>
              </w:rPr>
              <w:t xml:space="preserve">Ensure that louvers are installed as per the drawings </w:t>
            </w:r>
          </w:p>
          <w:p w:rsidR="00085D49" w:rsidRPr="00085D49" w:rsidRDefault="00085D49" w:rsidP="00085D49">
            <w:pPr>
              <w:pStyle w:val="BodyText"/>
              <w:spacing w:after="0"/>
              <w:rPr>
                <w:rFonts w:asciiTheme="minorBidi" w:hAnsiTheme="minorBidi" w:cstheme="minorBidi"/>
                <w:sz w:val="12"/>
                <w:szCs w:val="18"/>
              </w:rPr>
            </w:pPr>
            <w:r w:rsidRPr="00085D49">
              <w:rPr>
                <w:rFonts w:asciiTheme="minorBidi" w:hAnsiTheme="minorBidi" w:cstheme="minorBidi"/>
                <w:sz w:val="12"/>
                <w:szCs w:val="18"/>
              </w:rPr>
              <w:t>Engage only experienced and trained workers for shifting and fixing of glass.</w:t>
            </w:r>
          </w:p>
          <w:p w:rsidR="00085D49" w:rsidRPr="00085D49" w:rsidRDefault="00085D49" w:rsidP="00085D49">
            <w:pPr>
              <w:pStyle w:val="BodyText"/>
              <w:spacing w:after="0"/>
              <w:rPr>
                <w:rFonts w:asciiTheme="minorBidi" w:hAnsiTheme="minorBidi" w:cstheme="minorBidi"/>
                <w:sz w:val="12"/>
                <w:szCs w:val="18"/>
              </w:rPr>
            </w:pPr>
            <w:r w:rsidRPr="00085D49">
              <w:rPr>
                <w:rFonts w:asciiTheme="minorBidi" w:hAnsiTheme="minorBidi" w:cstheme="minorBidi"/>
                <w:sz w:val="12"/>
                <w:szCs w:val="18"/>
              </w:rPr>
              <w:t>Provide obstruction free access for shifting of materials.</w:t>
            </w:r>
          </w:p>
          <w:p w:rsidR="00085D49" w:rsidRPr="00085D49" w:rsidRDefault="00085D49" w:rsidP="00085D49">
            <w:pPr>
              <w:pStyle w:val="BodyText"/>
              <w:spacing w:after="0"/>
              <w:rPr>
                <w:rFonts w:asciiTheme="minorBidi" w:hAnsiTheme="minorBidi" w:cstheme="minorBidi"/>
                <w:sz w:val="14"/>
                <w:szCs w:val="20"/>
              </w:rPr>
            </w:pPr>
            <w:r w:rsidRPr="00085D49">
              <w:rPr>
                <w:rFonts w:asciiTheme="minorBidi" w:hAnsiTheme="minorBidi" w:cstheme="minorBidi"/>
                <w:sz w:val="12"/>
                <w:szCs w:val="18"/>
              </w:rPr>
              <w:t>Use adequate manpower to lift and shift materials</w:t>
            </w:r>
            <w:r w:rsidRPr="00085D49">
              <w:rPr>
                <w:rFonts w:asciiTheme="minorBidi" w:hAnsiTheme="minorBidi" w:cstheme="minorBidi"/>
                <w:sz w:val="10"/>
                <w:szCs w:val="16"/>
              </w:rPr>
              <w:t xml:space="preserve"> </w:t>
            </w:r>
            <w:r w:rsidRPr="00085D49">
              <w:rPr>
                <w:rFonts w:asciiTheme="minorBidi" w:hAnsiTheme="minorBidi" w:cstheme="minorBidi"/>
                <w:sz w:val="12"/>
                <w:szCs w:val="18"/>
              </w:rPr>
              <w:t>Use gripping tools for handli</w:t>
            </w:r>
            <w:r>
              <w:rPr>
                <w:rFonts w:asciiTheme="minorBidi" w:hAnsiTheme="minorBidi" w:cstheme="minorBidi"/>
                <w:sz w:val="12"/>
                <w:szCs w:val="18"/>
              </w:rPr>
              <w:t>ng.</w:t>
            </w:r>
            <w:r w:rsidRPr="00085D49">
              <w:rPr>
                <w:rFonts w:asciiTheme="minorBidi" w:hAnsiTheme="minorBidi" w:cstheme="minorBidi"/>
                <w:sz w:val="16"/>
                <w:szCs w:val="22"/>
              </w:rPr>
              <w:t xml:space="preserve"> </w:t>
            </w:r>
            <w:r w:rsidRPr="00085D49">
              <w:rPr>
                <w:rFonts w:asciiTheme="minorBidi" w:hAnsiTheme="minorBidi" w:cstheme="minorBidi"/>
                <w:sz w:val="12"/>
                <w:szCs w:val="18"/>
              </w:rPr>
              <w:t xml:space="preserve">Cordon off the area at ground level and restrict entry. </w:t>
            </w:r>
          </w:p>
          <w:p w:rsidR="00085D49" w:rsidRPr="00085D49" w:rsidRDefault="00085D49" w:rsidP="00085D49">
            <w:pPr>
              <w:rPr>
                <w:rFonts w:asciiTheme="minorBidi" w:hAnsiTheme="minorBidi" w:cstheme="minorBidi"/>
                <w:sz w:val="12"/>
                <w:szCs w:val="18"/>
              </w:rPr>
            </w:pPr>
            <w:r w:rsidRPr="00085D49">
              <w:rPr>
                <w:rFonts w:asciiTheme="minorBidi" w:hAnsiTheme="minorBidi" w:cstheme="minorBidi"/>
                <w:sz w:val="12"/>
                <w:szCs w:val="18"/>
              </w:rPr>
              <w:t>Post warning signs.</w:t>
            </w:r>
          </w:p>
          <w:p w:rsidR="00085D49" w:rsidRPr="00085D49" w:rsidRDefault="00085D49" w:rsidP="00085D49">
            <w:pPr>
              <w:spacing w:before="60" w:after="60"/>
              <w:rPr>
                <w:rFonts w:asciiTheme="minorBidi" w:hAnsiTheme="minorBidi" w:cstheme="minorBidi"/>
                <w:sz w:val="12"/>
                <w:szCs w:val="14"/>
              </w:rPr>
            </w:pPr>
            <w:r w:rsidRPr="00085D49">
              <w:rPr>
                <w:rFonts w:asciiTheme="minorBidi" w:hAnsiTheme="minorBidi" w:cstheme="minorBidi"/>
                <w:sz w:val="12"/>
                <w:szCs w:val="18"/>
              </w:rPr>
              <w:t>Train e</w:t>
            </w:r>
            <w:r w:rsidR="008F085D">
              <w:rPr>
                <w:rFonts w:asciiTheme="minorBidi" w:hAnsiTheme="minorBidi" w:cstheme="minorBidi"/>
                <w:sz w:val="12"/>
                <w:szCs w:val="18"/>
              </w:rPr>
              <w:t xml:space="preserve">mployees on manual handling and </w:t>
            </w:r>
            <w:r w:rsidRPr="00085D49">
              <w:rPr>
                <w:rFonts w:asciiTheme="minorBidi" w:hAnsiTheme="minorBidi" w:cstheme="minorBidi"/>
                <w:sz w:val="12"/>
                <w:szCs w:val="18"/>
              </w:rPr>
              <w:t>ergonomics safe</w:t>
            </w:r>
            <w:r w:rsidRPr="00085D49">
              <w:rPr>
                <w:rFonts w:asciiTheme="minorBidi" w:hAnsiTheme="minorBidi" w:cstheme="minorBidi"/>
                <w:sz w:val="12"/>
                <w:szCs w:val="14"/>
              </w:rPr>
              <w:t>ty</w:t>
            </w:r>
          </w:p>
          <w:p w:rsidR="00085D49" w:rsidRPr="003300C1" w:rsidRDefault="00085D49" w:rsidP="00085D49">
            <w:pPr>
              <w:spacing w:before="60" w:after="60"/>
              <w:rPr>
                <w:rFonts w:asciiTheme="minorBidi" w:hAnsiTheme="minorBidi" w:cstheme="minorBidi"/>
                <w:sz w:val="12"/>
                <w:szCs w:val="12"/>
              </w:rPr>
            </w:pPr>
            <w:r w:rsidRPr="003300C1">
              <w:rPr>
                <w:rFonts w:asciiTheme="minorBidi" w:hAnsiTheme="minorBidi" w:cstheme="minorBidi"/>
                <w:sz w:val="12"/>
                <w:szCs w:val="14"/>
              </w:rPr>
              <w:t>Barricade and isolate work area</w:t>
            </w:r>
          </w:p>
          <w:p w:rsidR="00085D49" w:rsidRPr="005D3CAB" w:rsidRDefault="00085D49" w:rsidP="00085D49">
            <w:pPr>
              <w:spacing w:before="60" w:after="60"/>
              <w:ind w:left="619"/>
              <w:rPr>
                <w:rFonts w:ascii="Verdana" w:hAnsi="Verdana"/>
                <w:sz w:val="12"/>
                <w:szCs w:val="12"/>
              </w:rPr>
            </w:pPr>
          </w:p>
          <w:p w:rsidR="00085D49" w:rsidRPr="005D3CAB" w:rsidRDefault="00085D49" w:rsidP="00085D49">
            <w:pPr>
              <w:spacing w:before="60" w:after="60"/>
              <w:ind w:left="259"/>
              <w:rPr>
                <w:rFonts w:ascii="Verdana" w:hAnsi="Verdana"/>
                <w:sz w:val="12"/>
                <w:szCs w:val="12"/>
              </w:rPr>
            </w:pPr>
          </w:p>
          <w:p w:rsidR="00085D49" w:rsidRPr="00342CC3" w:rsidRDefault="00085D49" w:rsidP="00085D49">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085D49" w:rsidRPr="00342CC3" w:rsidRDefault="00085D49" w:rsidP="00085D49">
            <w:pPr>
              <w:spacing w:before="60" w:after="60"/>
              <w:jc w:val="center"/>
              <w:rPr>
                <w:rFonts w:ascii="Verdana" w:hAnsi="Verdana"/>
                <w:sz w:val="12"/>
                <w:szCs w:val="12"/>
              </w:rPr>
            </w:pPr>
            <w:r>
              <w:rPr>
                <w:rFonts w:ascii="Verdana" w:hAnsi="Verdana"/>
                <w:sz w:val="12"/>
                <w:szCs w:val="12"/>
              </w:rPr>
              <w:t>1</w:t>
            </w:r>
          </w:p>
        </w:tc>
        <w:tc>
          <w:tcPr>
            <w:tcW w:w="550" w:type="dxa"/>
            <w:tcBorders>
              <w:top w:val="single" w:sz="12" w:space="0" w:color="auto"/>
              <w:bottom w:val="single" w:sz="12" w:space="0" w:color="auto"/>
            </w:tcBorders>
            <w:vAlign w:val="center"/>
          </w:tcPr>
          <w:p w:rsidR="00085D49" w:rsidRPr="00342CC3" w:rsidRDefault="00085D49" w:rsidP="00085D49">
            <w:pPr>
              <w:spacing w:before="60" w:after="60"/>
              <w:jc w:val="center"/>
              <w:rPr>
                <w:rFonts w:ascii="Verdana" w:hAnsi="Verdana"/>
                <w:sz w:val="12"/>
                <w:szCs w:val="12"/>
              </w:rPr>
            </w:pPr>
            <w:r>
              <w:rPr>
                <w:rFonts w:ascii="Verdana" w:hAnsi="Verdana"/>
                <w:sz w:val="12"/>
                <w:szCs w:val="12"/>
              </w:rPr>
              <w:t>2</w:t>
            </w:r>
          </w:p>
        </w:tc>
        <w:tc>
          <w:tcPr>
            <w:tcW w:w="904" w:type="dxa"/>
            <w:tcBorders>
              <w:top w:val="single" w:sz="12" w:space="0" w:color="auto"/>
              <w:bottom w:val="single" w:sz="12" w:space="0" w:color="auto"/>
            </w:tcBorders>
            <w:vAlign w:val="center"/>
          </w:tcPr>
          <w:p w:rsidR="00085D49" w:rsidRPr="00342CC3" w:rsidRDefault="00085D49" w:rsidP="00085D49">
            <w:pPr>
              <w:spacing w:before="60" w:after="60"/>
              <w:jc w:val="center"/>
              <w:rPr>
                <w:rFonts w:ascii="Verdana" w:hAnsi="Verdana"/>
                <w:sz w:val="12"/>
                <w:szCs w:val="12"/>
              </w:rPr>
            </w:pPr>
            <w:r>
              <w:rPr>
                <w:rFonts w:ascii="Verdana" w:hAnsi="Verdana"/>
                <w:sz w:val="12"/>
                <w:szCs w:val="12"/>
              </w:rPr>
              <w:t>2</w:t>
            </w:r>
          </w:p>
        </w:tc>
        <w:tc>
          <w:tcPr>
            <w:tcW w:w="1097" w:type="dxa"/>
            <w:tcBorders>
              <w:top w:val="single" w:sz="12" w:space="0" w:color="auto"/>
              <w:bottom w:val="single" w:sz="12" w:space="0" w:color="auto"/>
            </w:tcBorders>
            <w:vAlign w:val="center"/>
          </w:tcPr>
          <w:p w:rsidR="00085D49" w:rsidRPr="00342CC3" w:rsidRDefault="00085D49" w:rsidP="00085D49">
            <w:pPr>
              <w:spacing w:before="60" w:after="60"/>
              <w:jc w:val="center"/>
              <w:rPr>
                <w:rFonts w:ascii="Verdana" w:hAnsi="Verdana"/>
                <w:sz w:val="12"/>
                <w:szCs w:val="12"/>
              </w:rPr>
            </w:pPr>
            <w:r>
              <w:rPr>
                <w:rFonts w:ascii="Verdana" w:hAnsi="Verdana"/>
                <w:sz w:val="12"/>
                <w:szCs w:val="12"/>
              </w:rPr>
              <w:t>Y</w:t>
            </w:r>
          </w:p>
        </w:tc>
      </w:tr>
      <w:tr w:rsidR="008F085D" w:rsidRPr="00342CC3" w:rsidTr="00085D49">
        <w:trPr>
          <w:trHeight w:val="1094"/>
        </w:trPr>
        <w:tc>
          <w:tcPr>
            <w:tcW w:w="531" w:type="dxa"/>
            <w:tcBorders>
              <w:top w:val="single" w:sz="12" w:space="0" w:color="auto"/>
              <w:bottom w:val="single" w:sz="12" w:space="0" w:color="auto"/>
            </w:tcBorders>
          </w:tcPr>
          <w:p w:rsidR="008F085D" w:rsidRDefault="008F085D" w:rsidP="008F085D">
            <w:pPr>
              <w:spacing w:before="60" w:after="60"/>
              <w:jc w:val="center"/>
              <w:rPr>
                <w:rFonts w:ascii="Verdana" w:hAnsi="Verdana"/>
                <w:b/>
                <w:sz w:val="12"/>
                <w:szCs w:val="12"/>
              </w:rPr>
            </w:pPr>
            <w:r>
              <w:rPr>
                <w:rFonts w:ascii="Verdana" w:hAnsi="Verdana"/>
                <w:b/>
                <w:sz w:val="12"/>
                <w:szCs w:val="12"/>
              </w:rPr>
              <w:t>6</w:t>
            </w:r>
          </w:p>
        </w:tc>
        <w:tc>
          <w:tcPr>
            <w:tcW w:w="1265" w:type="dxa"/>
            <w:tcBorders>
              <w:top w:val="single" w:sz="12" w:space="0" w:color="auto"/>
              <w:bottom w:val="single" w:sz="12" w:space="0" w:color="auto"/>
            </w:tcBorders>
          </w:tcPr>
          <w:p w:rsidR="008F085D" w:rsidRPr="003300C1" w:rsidRDefault="008F085D" w:rsidP="008F085D">
            <w:pPr>
              <w:spacing w:before="60" w:after="60"/>
              <w:jc w:val="center"/>
              <w:rPr>
                <w:rFonts w:ascii="Verdana" w:hAnsi="Verdana"/>
                <w:sz w:val="12"/>
                <w:szCs w:val="12"/>
              </w:rPr>
            </w:pPr>
            <w:r w:rsidRPr="003300C1">
              <w:rPr>
                <w:rFonts w:ascii="Verdana" w:hAnsi="Verdana"/>
                <w:sz w:val="12"/>
                <w:szCs w:val="12"/>
              </w:rPr>
              <w:t>Housekeeping and finishing.</w:t>
            </w:r>
          </w:p>
        </w:tc>
        <w:tc>
          <w:tcPr>
            <w:tcW w:w="1260" w:type="dxa"/>
            <w:tcBorders>
              <w:top w:val="single" w:sz="12" w:space="0" w:color="auto"/>
              <w:bottom w:val="single" w:sz="12" w:space="0" w:color="auto"/>
            </w:tcBorders>
          </w:tcPr>
          <w:p w:rsidR="008F085D" w:rsidRDefault="008F085D" w:rsidP="008F085D">
            <w:pPr>
              <w:spacing w:before="60" w:after="60"/>
              <w:rPr>
                <w:rFonts w:ascii="Verdana" w:hAnsi="Verdana"/>
                <w:sz w:val="12"/>
                <w:szCs w:val="12"/>
              </w:rPr>
            </w:pPr>
          </w:p>
          <w:p w:rsidR="008F085D" w:rsidRPr="00A37014" w:rsidRDefault="008F085D" w:rsidP="008F085D">
            <w:pPr>
              <w:rPr>
                <w:rFonts w:ascii="Verdana" w:hAnsi="Verdana"/>
                <w:sz w:val="12"/>
                <w:szCs w:val="12"/>
              </w:rPr>
            </w:pPr>
            <w:r>
              <w:rPr>
                <w:rFonts w:ascii="Verdana" w:hAnsi="Verdana"/>
                <w:sz w:val="12"/>
                <w:szCs w:val="12"/>
              </w:rPr>
              <w:t>Hit by fallen object, slip ,trip and fall</w:t>
            </w:r>
          </w:p>
        </w:tc>
        <w:tc>
          <w:tcPr>
            <w:tcW w:w="2162" w:type="dxa"/>
            <w:tcBorders>
              <w:top w:val="single" w:sz="12" w:space="0" w:color="auto"/>
              <w:bottom w:val="single" w:sz="12" w:space="0" w:color="auto"/>
            </w:tcBorders>
          </w:tcPr>
          <w:p w:rsidR="008F085D" w:rsidRPr="004660C1" w:rsidRDefault="008F085D" w:rsidP="008F085D">
            <w:pPr>
              <w:spacing w:before="60" w:after="60"/>
              <w:jc w:val="center"/>
              <w:rPr>
                <w:rFonts w:ascii="Verdana" w:hAnsi="Verdana"/>
                <w:sz w:val="12"/>
                <w:szCs w:val="12"/>
              </w:rPr>
            </w:pPr>
            <w:r>
              <w:rPr>
                <w:rFonts w:ascii="Verdana" w:hAnsi="Verdana"/>
                <w:sz w:val="12"/>
                <w:szCs w:val="12"/>
              </w:rPr>
              <w:t>Materials placement  in sub standard and haphazard condition</w:t>
            </w:r>
          </w:p>
        </w:tc>
        <w:tc>
          <w:tcPr>
            <w:tcW w:w="1440" w:type="dxa"/>
            <w:tcBorders>
              <w:top w:val="single" w:sz="12" w:space="0" w:color="auto"/>
              <w:bottom w:val="single" w:sz="12" w:space="0" w:color="auto"/>
            </w:tcBorders>
          </w:tcPr>
          <w:p w:rsidR="008F085D" w:rsidRPr="004660C1" w:rsidRDefault="008F085D" w:rsidP="008F085D">
            <w:pPr>
              <w:spacing w:before="60" w:after="60"/>
              <w:rPr>
                <w:rFonts w:ascii="Verdana" w:hAnsi="Verdana"/>
                <w:sz w:val="12"/>
                <w:szCs w:val="12"/>
              </w:rPr>
            </w:pPr>
            <w:r w:rsidRPr="004660C1">
              <w:rPr>
                <w:rFonts w:ascii="Verdana" w:hAnsi="Verdana"/>
                <w:sz w:val="12"/>
                <w:szCs w:val="12"/>
              </w:rPr>
              <w:t>Injuries to personnel and damage</w:t>
            </w:r>
          </w:p>
        </w:tc>
        <w:tc>
          <w:tcPr>
            <w:tcW w:w="738" w:type="dxa"/>
            <w:tcBorders>
              <w:top w:val="single" w:sz="12" w:space="0" w:color="auto"/>
              <w:bottom w:val="single" w:sz="12" w:space="0" w:color="auto"/>
            </w:tcBorders>
            <w:vAlign w:val="center"/>
          </w:tcPr>
          <w:p w:rsidR="008F085D" w:rsidRPr="004660C1" w:rsidRDefault="008F085D" w:rsidP="008F085D">
            <w:pPr>
              <w:spacing w:before="60" w:after="60"/>
              <w:jc w:val="center"/>
              <w:rPr>
                <w:rFonts w:ascii="Verdana" w:hAnsi="Verdana"/>
                <w:sz w:val="12"/>
                <w:szCs w:val="12"/>
              </w:rPr>
            </w:pPr>
            <w:r>
              <w:rPr>
                <w:rFonts w:ascii="Verdana" w:hAnsi="Verdana"/>
                <w:sz w:val="12"/>
                <w:szCs w:val="12"/>
              </w:rPr>
              <w:t>1</w:t>
            </w:r>
          </w:p>
        </w:tc>
        <w:tc>
          <w:tcPr>
            <w:tcW w:w="720" w:type="dxa"/>
            <w:tcBorders>
              <w:top w:val="single" w:sz="12" w:space="0" w:color="auto"/>
              <w:bottom w:val="single" w:sz="12" w:space="0" w:color="auto"/>
            </w:tcBorders>
            <w:vAlign w:val="center"/>
          </w:tcPr>
          <w:p w:rsidR="008F085D" w:rsidRPr="004660C1" w:rsidRDefault="008F085D" w:rsidP="008F085D">
            <w:pPr>
              <w:spacing w:before="60" w:after="60"/>
              <w:jc w:val="center"/>
              <w:rPr>
                <w:rFonts w:ascii="Verdana" w:hAnsi="Verdana"/>
                <w:sz w:val="12"/>
                <w:szCs w:val="12"/>
              </w:rPr>
            </w:pPr>
            <w:r>
              <w:rPr>
                <w:rFonts w:ascii="Verdana" w:hAnsi="Verdana"/>
                <w:sz w:val="12"/>
                <w:szCs w:val="12"/>
              </w:rPr>
              <w:t>3</w:t>
            </w:r>
          </w:p>
        </w:tc>
        <w:tc>
          <w:tcPr>
            <w:tcW w:w="899" w:type="dxa"/>
            <w:tcBorders>
              <w:top w:val="single" w:sz="12" w:space="0" w:color="auto"/>
              <w:bottom w:val="single" w:sz="12" w:space="0" w:color="auto"/>
            </w:tcBorders>
            <w:vAlign w:val="center"/>
          </w:tcPr>
          <w:p w:rsidR="008F085D" w:rsidRPr="004660C1" w:rsidRDefault="008F085D" w:rsidP="008F085D">
            <w:pPr>
              <w:spacing w:before="60" w:after="60"/>
              <w:jc w:val="center"/>
              <w:rPr>
                <w:rFonts w:ascii="Verdana" w:hAnsi="Verdana"/>
                <w:sz w:val="12"/>
                <w:szCs w:val="12"/>
              </w:rPr>
            </w:pPr>
            <w:r>
              <w:rPr>
                <w:rFonts w:ascii="Verdana" w:hAnsi="Verdana"/>
                <w:sz w:val="12"/>
                <w:szCs w:val="12"/>
              </w:rPr>
              <w:t>3</w:t>
            </w:r>
          </w:p>
        </w:tc>
        <w:tc>
          <w:tcPr>
            <w:tcW w:w="3052" w:type="dxa"/>
            <w:tcBorders>
              <w:top w:val="single" w:sz="12" w:space="0" w:color="auto"/>
              <w:bottom w:val="single" w:sz="12" w:space="0" w:color="auto"/>
            </w:tcBorders>
          </w:tcPr>
          <w:p w:rsidR="008F085D" w:rsidRDefault="008F085D" w:rsidP="008F085D">
            <w:pPr>
              <w:pStyle w:val="Header"/>
              <w:numPr>
                <w:ilvl w:val="0"/>
                <w:numId w:val="16"/>
              </w:numPr>
              <w:tabs>
                <w:tab w:val="clear" w:pos="4680"/>
                <w:tab w:val="clear" w:pos="9360"/>
              </w:tabs>
              <w:rPr>
                <w:rFonts w:cs="Arial"/>
                <w:sz w:val="20"/>
              </w:rPr>
            </w:pPr>
            <w:r>
              <w:rPr>
                <w:rFonts w:cs="Arial"/>
                <w:sz w:val="20"/>
              </w:rPr>
              <w:t>Area surrounding the materials/ equipment should be kept in a tidy condition.</w:t>
            </w:r>
          </w:p>
          <w:p w:rsidR="008F085D" w:rsidRDefault="008F085D" w:rsidP="008F085D">
            <w:pPr>
              <w:pStyle w:val="Header"/>
              <w:numPr>
                <w:ilvl w:val="0"/>
                <w:numId w:val="16"/>
              </w:numPr>
              <w:tabs>
                <w:tab w:val="clear" w:pos="4680"/>
                <w:tab w:val="clear" w:pos="9360"/>
              </w:tabs>
              <w:rPr>
                <w:rFonts w:cs="Arial"/>
                <w:sz w:val="20"/>
              </w:rPr>
            </w:pPr>
            <w:r>
              <w:rPr>
                <w:rFonts w:cs="Arial"/>
                <w:sz w:val="20"/>
              </w:rPr>
              <w:t xml:space="preserve">All work area must be </w:t>
            </w:r>
            <w:r>
              <w:rPr>
                <w:rFonts w:cs="Arial"/>
                <w:sz w:val="20"/>
              </w:rPr>
              <w:lastRenderedPageBreak/>
              <w:t>maintained in a clean and orderly fashion.</w:t>
            </w:r>
          </w:p>
          <w:p w:rsidR="008F085D" w:rsidRPr="00A37014" w:rsidRDefault="008F085D" w:rsidP="008F085D">
            <w:pPr>
              <w:pStyle w:val="Header"/>
              <w:numPr>
                <w:ilvl w:val="0"/>
                <w:numId w:val="16"/>
              </w:numPr>
              <w:tabs>
                <w:tab w:val="clear" w:pos="4680"/>
                <w:tab w:val="clear" w:pos="9360"/>
              </w:tabs>
              <w:rPr>
                <w:rFonts w:cs="Arial"/>
                <w:sz w:val="20"/>
              </w:rPr>
            </w:pPr>
            <w:r w:rsidRPr="00A37014">
              <w:rPr>
                <w:rFonts w:cs="Arial"/>
                <w:sz w:val="20"/>
              </w:rPr>
              <w:t>Close supervision</w:t>
            </w:r>
            <w:r>
              <w:rPr>
                <w:rFonts w:cs="Arial"/>
                <w:sz w:val="20"/>
              </w:rPr>
              <w:t>/monitor</w:t>
            </w:r>
            <w:r w:rsidRPr="00A37014">
              <w:rPr>
                <w:rFonts w:cs="Arial"/>
                <w:sz w:val="20"/>
              </w:rPr>
              <w:t xml:space="preserve"> by designated person</w:t>
            </w:r>
            <w:r>
              <w:rPr>
                <w:rFonts w:cs="Arial"/>
                <w:sz w:val="20"/>
              </w:rPr>
              <w:t xml:space="preserve"> </w:t>
            </w:r>
          </w:p>
        </w:tc>
        <w:tc>
          <w:tcPr>
            <w:tcW w:w="540" w:type="dxa"/>
            <w:tcBorders>
              <w:top w:val="single" w:sz="12" w:space="0" w:color="auto"/>
              <w:bottom w:val="single" w:sz="12" w:space="0" w:color="auto"/>
            </w:tcBorders>
            <w:vAlign w:val="center"/>
          </w:tcPr>
          <w:p w:rsidR="008F085D" w:rsidRPr="004660C1" w:rsidRDefault="008F085D" w:rsidP="008F085D">
            <w:pPr>
              <w:spacing w:before="60" w:after="60"/>
              <w:jc w:val="center"/>
              <w:rPr>
                <w:rFonts w:ascii="Verdana" w:hAnsi="Verdana"/>
                <w:sz w:val="12"/>
                <w:szCs w:val="12"/>
              </w:rPr>
            </w:pPr>
            <w:r>
              <w:rPr>
                <w:rFonts w:ascii="Verdana" w:hAnsi="Verdana"/>
                <w:sz w:val="12"/>
                <w:szCs w:val="12"/>
              </w:rPr>
              <w:lastRenderedPageBreak/>
              <w:t>1</w:t>
            </w:r>
          </w:p>
        </w:tc>
        <w:tc>
          <w:tcPr>
            <w:tcW w:w="550" w:type="dxa"/>
            <w:tcBorders>
              <w:top w:val="single" w:sz="12" w:space="0" w:color="auto"/>
              <w:bottom w:val="single" w:sz="12" w:space="0" w:color="auto"/>
            </w:tcBorders>
            <w:vAlign w:val="center"/>
          </w:tcPr>
          <w:p w:rsidR="008F085D" w:rsidRPr="004660C1" w:rsidRDefault="008F085D" w:rsidP="008F085D">
            <w:pPr>
              <w:spacing w:before="60" w:after="60"/>
              <w:jc w:val="center"/>
              <w:rPr>
                <w:rFonts w:ascii="Verdana" w:hAnsi="Verdana"/>
                <w:sz w:val="12"/>
                <w:szCs w:val="12"/>
              </w:rPr>
            </w:pPr>
            <w:r>
              <w:rPr>
                <w:rFonts w:ascii="Verdana" w:hAnsi="Verdana"/>
                <w:sz w:val="12"/>
                <w:szCs w:val="12"/>
              </w:rPr>
              <w:t>2</w:t>
            </w:r>
          </w:p>
        </w:tc>
        <w:tc>
          <w:tcPr>
            <w:tcW w:w="904" w:type="dxa"/>
            <w:tcBorders>
              <w:top w:val="single" w:sz="12" w:space="0" w:color="auto"/>
              <w:bottom w:val="single" w:sz="12" w:space="0" w:color="auto"/>
            </w:tcBorders>
            <w:vAlign w:val="center"/>
          </w:tcPr>
          <w:p w:rsidR="008F085D" w:rsidRPr="004660C1" w:rsidRDefault="008F085D" w:rsidP="008F085D">
            <w:pPr>
              <w:spacing w:before="60" w:after="60"/>
              <w:jc w:val="center"/>
              <w:rPr>
                <w:rFonts w:ascii="Verdana" w:hAnsi="Verdana"/>
                <w:sz w:val="12"/>
                <w:szCs w:val="12"/>
              </w:rPr>
            </w:pPr>
            <w:r>
              <w:rPr>
                <w:rFonts w:ascii="Verdana" w:hAnsi="Verdana"/>
                <w:sz w:val="12"/>
                <w:szCs w:val="12"/>
              </w:rPr>
              <w:t>2</w:t>
            </w:r>
          </w:p>
        </w:tc>
        <w:tc>
          <w:tcPr>
            <w:tcW w:w="1097" w:type="dxa"/>
            <w:tcBorders>
              <w:top w:val="single" w:sz="12" w:space="0" w:color="auto"/>
              <w:bottom w:val="single" w:sz="12" w:space="0" w:color="auto"/>
            </w:tcBorders>
            <w:vAlign w:val="center"/>
          </w:tcPr>
          <w:p w:rsidR="008F085D" w:rsidRPr="004660C1" w:rsidRDefault="008F085D" w:rsidP="008F085D">
            <w:pPr>
              <w:spacing w:before="60" w:after="60"/>
              <w:jc w:val="center"/>
              <w:rPr>
                <w:rFonts w:ascii="Verdana" w:hAnsi="Verdana"/>
                <w:sz w:val="12"/>
                <w:szCs w:val="12"/>
              </w:rPr>
            </w:pPr>
            <w:r>
              <w:rPr>
                <w:rFonts w:ascii="Verdana" w:hAnsi="Verdana"/>
                <w:sz w:val="12"/>
                <w:szCs w:val="12"/>
              </w:rPr>
              <w:t>y</w:t>
            </w:r>
          </w:p>
        </w:tc>
      </w:tr>
    </w:tbl>
    <w:p w:rsidR="00852341" w:rsidRDefault="00852341" w:rsidP="00E655D2"/>
    <w:p w:rsidR="00C122EF" w:rsidRDefault="00C122EF" w:rsidP="00E655D2"/>
    <w:p w:rsidR="00C122EF" w:rsidRDefault="00C122EF"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F33578" w:rsidRDefault="00F33578" w:rsidP="00E655D2"/>
    <w:p w:rsidR="00C122EF" w:rsidRDefault="00C122EF" w:rsidP="00E655D2"/>
    <w:p w:rsidR="005E1B31" w:rsidRDefault="005E1B31" w:rsidP="00E655D2"/>
    <w:p w:rsidR="005E1B31" w:rsidRDefault="005E1B31" w:rsidP="00E655D2"/>
    <w:p w:rsidR="005E1B31" w:rsidRDefault="005E1B31" w:rsidP="00E655D2"/>
    <w:p w:rsidR="005E1B31" w:rsidRDefault="005E1B31" w:rsidP="00E655D2"/>
    <w:p w:rsidR="005E1B31" w:rsidRDefault="005E1B3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Default="00342CC3" w:rsidP="00AA4A87">
            <w:pPr>
              <w:pStyle w:val="Heading5"/>
              <w:tabs>
                <w:tab w:val="right" w:pos="9252"/>
              </w:tabs>
              <w:spacing w:before="60"/>
              <w:jc w:val="center"/>
              <w:rPr>
                <w:rFonts w:ascii="Verdana" w:hAnsi="Verdana"/>
                <w:b w:val="0"/>
                <w:i w:val="0"/>
                <w:sz w:val="12"/>
                <w:szCs w:val="12"/>
              </w:rPr>
            </w:pPr>
          </w:p>
          <w:p w:rsidR="00D06613" w:rsidRDefault="00D06613" w:rsidP="00D06613">
            <w:pPr>
              <w:rPr>
                <w:lang w:eastAsia="ko-KR"/>
              </w:rPr>
            </w:pPr>
          </w:p>
          <w:p w:rsidR="00D06613" w:rsidRPr="00D06613" w:rsidRDefault="00D06613" w:rsidP="00D06613">
            <w:pPr>
              <w:rPr>
                <w:lang w:eastAsia="ko-KR"/>
              </w:rPr>
            </w:pP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1F5AFC" w:rsidRDefault="001F5AFC" w:rsidP="00C61267">
      <w:pP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D46E62" w:rsidP="00AA4A87">
            <w:pPr>
              <w:jc w:val="center"/>
              <w:rPr>
                <w:rFonts w:ascii="Verdana" w:hAnsi="Verdana"/>
                <w:b/>
                <w:sz w:val="12"/>
                <w:szCs w:val="12"/>
              </w:rPr>
            </w:pPr>
            <w:r w:rsidRPr="00D46E62">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8F085D" w:rsidRDefault="008F085D" w:rsidP="00AA4A87">
      <w:pPr>
        <w:jc w:val="center"/>
        <w:rPr>
          <w:rFonts w:ascii="Verdana" w:hAnsi="Verdana"/>
          <w:b/>
          <w:sz w:val="16"/>
          <w:szCs w:val="16"/>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8"/>
      <w:footerReference w:type="default" r:id="rId9"/>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0A2" w:rsidRDefault="002E50A2" w:rsidP="00AF579E">
      <w:r>
        <w:separator/>
      </w:r>
    </w:p>
  </w:endnote>
  <w:endnote w:type="continuationSeparator" w:id="0">
    <w:p w:rsidR="002E50A2" w:rsidRDefault="002E50A2"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7C2" w:rsidRDefault="004A77C2">
    <w:pPr>
      <w:pStyle w:val="Footer"/>
    </w:pPr>
  </w:p>
  <w:tbl>
    <w:tblPr>
      <w:tblW w:w="14249" w:type="dxa"/>
      <w:tblInd w:w="-252" w:type="dxa"/>
      <w:tblLook w:val="0000"/>
    </w:tblPr>
    <w:tblGrid>
      <w:gridCol w:w="14249"/>
    </w:tblGrid>
    <w:tr w:rsidR="004A77C2" w:rsidRPr="00A04F23">
      <w:trPr>
        <w:cantSplit/>
        <w:trHeight w:val="255"/>
      </w:trPr>
      <w:tc>
        <w:tcPr>
          <w:tcW w:w="14249" w:type="dxa"/>
          <w:tcBorders>
            <w:top w:val="single" w:sz="4" w:space="0" w:color="auto"/>
          </w:tcBorders>
        </w:tcPr>
        <w:p w:rsidR="004A77C2" w:rsidRPr="00A04F23" w:rsidRDefault="004A77C2" w:rsidP="00151D72">
          <w:pPr>
            <w:pStyle w:val="TableText"/>
            <w:jc w:val="right"/>
            <w:rPr>
              <w:rFonts w:ascii="Verdana" w:hAnsi="Verdana"/>
              <w:sz w:val="16"/>
              <w:szCs w:val="16"/>
            </w:rPr>
          </w:pPr>
          <w:r w:rsidRPr="00A04F23">
            <w:rPr>
              <w:rFonts w:ascii="Verdana" w:hAnsi="Verdana"/>
              <w:sz w:val="16"/>
              <w:szCs w:val="16"/>
            </w:rPr>
            <w:t>Page</w:t>
          </w:r>
          <w:r w:rsidR="00D46E62"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D46E62" w:rsidRPr="00A04F23">
            <w:rPr>
              <w:rStyle w:val="PageNumber"/>
              <w:rFonts w:ascii="Verdana" w:hAnsi="Verdana" w:cs="Times New Roman"/>
              <w:sz w:val="16"/>
              <w:szCs w:val="16"/>
            </w:rPr>
            <w:fldChar w:fldCharType="separate"/>
          </w:r>
          <w:r w:rsidR="005E1B31">
            <w:rPr>
              <w:rStyle w:val="PageNumber"/>
              <w:rFonts w:ascii="Verdana" w:hAnsi="Verdana" w:cs="Times New Roman"/>
              <w:noProof/>
              <w:sz w:val="16"/>
              <w:szCs w:val="16"/>
            </w:rPr>
            <w:t>6</w:t>
          </w:r>
          <w:r w:rsidR="00D46E62"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D46E62"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D46E62" w:rsidRPr="00A04F23">
            <w:rPr>
              <w:rStyle w:val="PageNumber"/>
              <w:rFonts w:ascii="Verdana" w:hAnsi="Verdana" w:cs="Times New Roman"/>
              <w:sz w:val="16"/>
              <w:szCs w:val="16"/>
            </w:rPr>
            <w:fldChar w:fldCharType="separate"/>
          </w:r>
          <w:r w:rsidR="005E1B31">
            <w:rPr>
              <w:rStyle w:val="PageNumber"/>
              <w:rFonts w:ascii="Verdana" w:hAnsi="Verdana" w:cs="Times New Roman"/>
              <w:noProof/>
              <w:sz w:val="16"/>
              <w:szCs w:val="16"/>
            </w:rPr>
            <w:t>6</w:t>
          </w:r>
          <w:r w:rsidR="00D46E62" w:rsidRPr="00A04F23">
            <w:rPr>
              <w:rStyle w:val="PageNumber"/>
              <w:rFonts w:ascii="Verdana" w:hAnsi="Verdana" w:cs="Times New Roman"/>
              <w:sz w:val="16"/>
              <w:szCs w:val="16"/>
            </w:rPr>
            <w:fldChar w:fldCharType="end"/>
          </w:r>
        </w:p>
      </w:tc>
    </w:tr>
  </w:tbl>
  <w:p w:rsidR="004A77C2" w:rsidRDefault="004A77C2"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0A2" w:rsidRDefault="002E50A2" w:rsidP="00AF579E">
      <w:r>
        <w:separator/>
      </w:r>
    </w:p>
  </w:footnote>
  <w:footnote w:type="continuationSeparator" w:id="0">
    <w:p w:rsidR="002E50A2" w:rsidRDefault="002E50A2"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4A77C2" w:rsidRPr="009A104B" w:rsidTr="00111834">
      <w:trPr>
        <w:trHeight w:val="1369"/>
      </w:trPr>
      <w:tc>
        <w:tcPr>
          <w:tcW w:w="2883" w:type="dxa"/>
          <w:vAlign w:val="center"/>
        </w:tcPr>
        <w:p w:rsidR="004A77C2" w:rsidRPr="00CC3797" w:rsidRDefault="004A77C2" w:rsidP="00CC3797"/>
      </w:tc>
      <w:tc>
        <w:tcPr>
          <w:tcW w:w="9407" w:type="dxa"/>
          <w:vAlign w:val="center"/>
        </w:tcPr>
        <w:p w:rsidR="004A77C2" w:rsidRPr="00CC3797" w:rsidRDefault="005E1B31" w:rsidP="00CC3797">
          <w:r>
            <w:t>PROJECT NAME</w:t>
          </w:r>
        </w:p>
      </w:tc>
      <w:tc>
        <w:tcPr>
          <w:tcW w:w="2662" w:type="dxa"/>
          <w:vAlign w:val="center"/>
        </w:tcPr>
        <w:p w:rsidR="004A77C2" w:rsidRPr="009A104B" w:rsidRDefault="004A77C2" w:rsidP="002B41FD">
          <w:pPr>
            <w:jc w:val="center"/>
            <w:rPr>
              <w:rFonts w:ascii="Verdana" w:hAnsi="Verdana"/>
            </w:rPr>
          </w:pPr>
        </w:p>
      </w:tc>
    </w:tr>
    <w:tr w:rsidR="004A77C2" w:rsidRPr="004B2A2E" w:rsidTr="00111834">
      <w:trPr>
        <w:trHeight w:val="952"/>
      </w:trPr>
      <w:tc>
        <w:tcPr>
          <w:tcW w:w="12290" w:type="dxa"/>
          <w:gridSpan w:val="2"/>
          <w:vAlign w:val="center"/>
        </w:tcPr>
        <w:p w:rsidR="004A77C2" w:rsidRPr="004B2A2E" w:rsidRDefault="004A77C2" w:rsidP="00DE357E">
          <w:pPr>
            <w:rPr>
              <w:rFonts w:ascii="Verdana" w:hAnsi="Verdana"/>
              <w:b/>
              <w:sz w:val="22"/>
              <w:szCs w:val="22"/>
            </w:rPr>
          </w:pPr>
          <w:r w:rsidRPr="004B2A2E">
            <w:rPr>
              <w:rFonts w:ascii="Verdana" w:hAnsi="Verdana"/>
              <w:b/>
              <w:sz w:val="22"/>
              <w:szCs w:val="22"/>
            </w:rPr>
            <w:t>RISK ASSESSMENT FOR</w:t>
          </w:r>
          <w:r>
            <w:rPr>
              <w:rFonts w:ascii="Verdana" w:hAnsi="Verdana"/>
              <w:b/>
              <w:sz w:val="22"/>
              <w:szCs w:val="22"/>
            </w:rPr>
            <w:t xml:space="preserve"> INSTALLING ALUMINUM LOUVERS</w:t>
          </w:r>
        </w:p>
      </w:tc>
      <w:tc>
        <w:tcPr>
          <w:tcW w:w="2662" w:type="dxa"/>
          <w:vAlign w:val="center"/>
        </w:tcPr>
        <w:p w:rsidR="005E1B31" w:rsidRDefault="005E1B31" w:rsidP="00AE2CC3">
          <w:pPr>
            <w:jc w:val="center"/>
            <w:rPr>
              <w:rFonts w:ascii="Calibri" w:hAnsi="Calibri" w:cs="Calibri"/>
              <w:sz w:val="20"/>
              <w:szCs w:val="20"/>
            </w:rPr>
          </w:pPr>
          <w:r>
            <w:rPr>
              <w:rFonts w:ascii="Calibri" w:hAnsi="Calibri" w:cs="Calibri"/>
              <w:sz w:val="20"/>
              <w:szCs w:val="20"/>
            </w:rPr>
            <w:t>REF:</w:t>
          </w:r>
        </w:p>
        <w:p w:rsidR="004A77C2" w:rsidRDefault="005E1B31" w:rsidP="00AE2CC3">
          <w:pPr>
            <w:jc w:val="center"/>
            <w:rPr>
              <w:rFonts w:ascii="Calibri" w:hAnsi="Calibri" w:cs="Calibri"/>
              <w:sz w:val="20"/>
              <w:szCs w:val="20"/>
            </w:rPr>
          </w:pPr>
          <w:r>
            <w:rPr>
              <w:rFonts w:ascii="Calibri" w:hAnsi="Calibri" w:cs="Calibri"/>
              <w:sz w:val="20"/>
              <w:szCs w:val="20"/>
            </w:rPr>
            <w:t xml:space="preserve">REV: </w:t>
          </w:r>
        </w:p>
        <w:p w:rsidR="004A77C2" w:rsidRPr="004B2A2E" w:rsidRDefault="005E1B31" w:rsidP="00E94959">
          <w:pPr>
            <w:jc w:val="center"/>
            <w:rPr>
              <w:sz w:val="20"/>
              <w:szCs w:val="20"/>
            </w:rPr>
          </w:pPr>
          <w:r>
            <w:rPr>
              <w:rFonts w:ascii="Calibri" w:hAnsi="Calibri" w:cs="Calibri"/>
              <w:sz w:val="20"/>
              <w:szCs w:val="20"/>
            </w:rPr>
            <w:t>DATE:</w:t>
          </w:r>
        </w:p>
      </w:tc>
    </w:tr>
  </w:tbl>
  <w:p w:rsidR="004A77C2" w:rsidRPr="004B2A2E" w:rsidRDefault="004A77C2">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03F0"/>
    <w:multiLevelType w:val="hybridMultilevel"/>
    <w:tmpl w:val="5E2E7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4">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2659E6"/>
    <w:multiLevelType w:val="hybridMultilevel"/>
    <w:tmpl w:val="FFAAD822"/>
    <w:lvl w:ilvl="0" w:tplc="1C4A8B2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2">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3">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5">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4"/>
  </w:num>
  <w:num w:numId="4">
    <w:abstractNumId w:val="3"/>
  </w:num>
  <w:num w:numId="5">
    <w:abstractNumId w:val="1"/>
  </w:num>
  <w:num w:numId="6">
    <w:abstractNumId w:val="1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12"/>
  </w:num>
  <w:num w:numId="11">
    <w:abstractNumId w:val="0"/>
  </w:num>
  <w:num w:numId="12">
    <w:abstractNumId w:val="13"/>
  </w:num>
  <w:num w:numId="13">
    <w:abstractNumId w:val="2"/>
  </w:num>
  <w:num w:numId="14">
    <w:abstractNumId w:val="7"/>
  </w:num>
  <w:num w:numId="15">
    <w:abstractNumId w:val="15"/>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hdrShapeDefaults>
    <o:shapedefaults v:ext="edit" spidmax="2048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6660"/>
    <w:rsid w:val="000446AB"/>
    <w:rsid w:val="00046566"/>
    <w:rsid w:val="000705CB"/>
    <w:rsid w:val="00077CE8"/>
    <w:rsid w:val="00085D49"/>
    <w:rsid w:val="0009581D"/>
    <w:rsid w:val="000B18EC"/>
    <w:rsid w:val="000C0EEF"/>
    <w:rsid w:val="000C36C1"/>
    <w:rsid w:val="000C4594"/>
    <w:rsid w:val="000C6A94"/>
    <w:rsid w:val="00103E38"/>
    <w:rsid w:val="00111834"/>
    <w:rsid w:val="00112981"/>
    <w:rsid w:val="001143DA"/>
    <w:rsid w:val="0012130C"/>
    <w:rsid w:val="0013511D"/>
    <w:rsid w:val="00135DC9"/>
    <w:rsid w:val="00136B04"/>
    <w:rsid w:val="00140ECE"/>
    <w:rsid w:val="00141469"/>
    <w:rsid w:val="00151D72"/>
    <w:rsid w:val="00153C5F"/>
    <w:rsid w:val="001634AA"/>
    <w:rsid w:val="001736BA"/>
    <w:rsid w:val="00181F07"/>
    <w:rsid w:val="00193A72"/>
    <w:rsid w:val="001B0E13"/>
    <w:rsid w:val="001B1854"/>
    <w:rsid w:val="001B25FB"/>
    <w:rsid w:val="001B55A2"/>
    <w:rsid w:val="001C1FEE"/>
    <w:rsid w:val="001C5BC5"/>
    <w:rsid w:val="001F25AE"/>
    <w:rsid w:val="001F2FD7"/>
    <w:rsid w:val="001F5AFC"/>
    <w:rsid w:val="001F68B4"/>
    <w:rsid w:val="00201415"/>
    <w:rsid w:val="002115C2"/>
    <w:rsid w:val="00212445"/>
    <w:rsid w:val="002232EE"/>
    <w:rsid w:val="00237700"/>
    <w:rsid w:val="00253390"/>
    <w:rsid w:val="00262EAC"/>
    <w:rsid w:val="0027225F"/>
    <w:rsid w:val="00273315"/>
    <w:rsid w:val="00274AB2"/>
    <w:rsid w:val="00291032"/>
    <w:rsid w:val="002B41FD"/>
    <w:rsid w:val="002C28DA"/>
    <w:rsid w:val="002C35C9"/>
    <w:rsid w:val="002C3927"/>
    <w:rsid w:val="002E50A2"/>
    <w:rsid w:val="002F4BA4"/>
    <w:rsid w:val="00304361"/>
    <w:rsid w:val="00304AAA"/>
    <w:rsid w:val="00312B7B"/>
    <w:rsid w:val="003142A7"/>
    <w:rsid w:val="003145FC"/>
    <w:rsid w:val="00322BE3"/>
    <w:rsid w:val="00325504"/>
    <w:rsid w:val="00326D84"/>
    <w:rsid w:val="00342CC3"/>
    <w:rsid w:val="00356135"/>
    <w:rsid w:val="003833F7"/>
    <w:rsid w:val="0038627A"/>
    <w:rsid w:val="003946A4"/>
    <w:rsid w:val="003B5814"/>
    <w:rsid w:val="003C4321"/>
    <w:rsid w:val="003C4B1F"/>
    <w:rsid w:val="003D1B60"/>
    <w:rsid w:val="003D35F1"/>
    <w:rsid w:val="003E5D29"/>
    <w:rsid w:val="003E6DAE"/>
    <w:rsid w:val="003F5526"/>
    <w:rsid w:val="003F6CC7"/>
    <w:rsid w:val="00414641"/>
    <w:rsid w:val="00416C2F"/>
    <w:rsid w:val="00445C75"/>
    <w:rsid w:val="004561B9"/>
    <w:rsid w:val="00461907"/>
    <w:rsid w:val="00462EE8"/>
    <w:rsid w:val="00490B74"/>
    <w:rsid w:val="004A77C2"/>
    <w:rsid w:val="004B2A2E"/>
    <w:rsid w:val="004B427E"/>
    <w:rsid w:val="004B78CD"/>
    <w:rsid w:val="004E460E"/>
    <w:rsid w:val="004E76BB"/>
    <w:rsid w:val="004F6F1C"/>
    <w:rsid w:val="00524E23"/>
    <w:rsid w:val="005367F6"/>
    <w:rsid w:val="00542C6C"/>
    <w:rsid w:val="00554DAE"/>
    <w:rsid w:val="00566DEA"/>
    <w:rsid w:val="005834CD"/>
    <w:rsid w:val="005A099C"/>
    <w:rsid w:val="005B385A"/>
    <w:rsid w:val="005C2825"/>
    <w:rsid w:val="005C2D55"/>
    <w:rsid w:val="005C785E"/>
    <w:rsid w:val="005D3CAB"/>
    <w:rsid w:val="005E1B31"/>
    <w:rsid w:val="005F292A"/>
    <w:rsid w:val="00614E75"/>
    <w:rsid w:val="00615D9D"/>
    <w:rsid w:val="00620C77"/>
    <w:rsid w:val="00644F56"/>
    <w:rsid w:val="006451B1"/>
    <w:rsid w:val="0065047C"/>
    <w:rsid w:val="00657817"/>
    <w:rsid w:val="00662341"/>
    <w:rsid w:val="00665D35"/>
    <w:rsid w:val="00674506"/>
    <w:rsid w:val="0068307F"/>
    <w:rsid w:val="006872A8"/>
    <w:rsid w:val="00691A2E"/>
    <w:rsid w:val="006957BC"/>
    <w:rsid w:val="006A5859"/>
    <w:rsid w:val="006B451B"/>
    <w:rsid w:val="006C4047"/>
    <w:rsid w:val="006D40EC"/>
    <w:rsid w:val="006D752D"/>
    <w:rsid w:val="006D7E97"/>
    <w:rsid w:val="006E1DF5"/>
    <w:rsid w:val="006E206E"/>
    <w:rsid w:val="006E4667"/>
    <w:rsid w:val="006F0715"/>
    <w:rsid w:val="006F7BE2"/>
    <w:rsid w:val="00701F33"/>
    <w:rsid w:val="007128F4"/>
    <w:rsid w:val="007173CF"/>
    <w:rsid w:val="007177C3"/>
    <w:rsid w:val="007240DC"/>
    <w:rsid w:val="00724F03"/>
    <w:rsid w:val="0074043A"/>
    <w:rsid w:val="00751D57"/>
    <w:rsid w:val="00775BE1"/>
    <w:rsid w:val="00781F24"/>
    <w:rsid w:val="00796A06"/>
    <w:rsid w:val="007C1A86"/>
    <w:rsid w:val="007D4151"/>
    <w:rsid w:val="007F510E"/>
    <w:rsid w:val="00806B44"/>
    <w:rsid w:val="00807160"/>
    <w:rsid w:val="008507F1"/>
    <w:rsid w:val="00852341"/>
    <w:rsid w:val="0086190D"/>
    <w:rsid w:val="00865805"/>
    <w:rsid w:val="008D268D"/>
    <w:rsid w:val="008D4991"/>
    <w:rsid w:val="008E2416"/>
    <w:rsid w:val="008F085D"/>
    <w:rsid w:val="00933EE1"/>
    <w:rsid w:val="009426F8"/>
    <w:rsid w:val="00957495"/>
    <w:rsid w:val="0095761C"/>
    <w:rsid w:val="00963F8E"/>
    <w:rsid w:val="009923DC"/>
    <w:rsid w:val="00996054"/>
    <w:rsid w:val="009970F1"/>
    <w:rsid w:val="009A7676"/>
    <w:rsid w:val="009B33D7"/>
    <w:rsid w:val="009B4797"/>
    <w:rsid w:val="009C7565"/>
    <w:rsid w:val="009F11FF"/>
    <w:rsid w:val="00A12545"/>
    <w:rsid w:val="00A26EFE"/>
    <w:rsid w:val="00A32127"/>
    <w:rsid w:val="00A4247B"/>
    <w:rsid w:val="00A51A71"/>
    <w:rsid w:val="00A55C3F"/>
    <w:rsid w:val="00A5772F"/>
    <w:rsid w:val="00A65819"/>
    <w:rsid w:val="00A71B28"/>
    <w:rsid w:val="00A7285B"/>
    <w:rsid w:val="00A93F8F"/>
    <w:rsid w:val="00A94C8A"/>
    <w:rsid w:val="00AA4A87"/>
    <w:rsid w:val="00AB50BC"/>
    <w:rsid w:val="00AC240E"/>
    <w:rsid w:val="00AD170D"/>
    <w:rsid w:val="00AD5D1E"/>
    <w:rsid w:val="00AE2CC3"/>
    <w:rsid w:val="00AE5F87"/>
    <w:rsid w:val="00AF0EB9"/>
    <w:rsid w:val="00AF3427"/>
    <w:rsid w:val="00AF579E"/>
    <w:rsid w:val="00B00338"/>
    <w:rsid w:val="00B1121E"/>
    <w:rsid w:val="00B2411C"/>
    <w:rsid w:val="00B50281"/>
    <w:rsid w:val="00BA58A0"/>
    <w:rsid w:val="00BB62C3"/>
    <w:rsid w:val="00BC1636"/>
    <w:rsid w:val="00BC432F"/>
    <w:rsid w:val="00BC4D6D"/>
    <w:rsid w:val="00BE70DF"/>
    <w:rsid w:val="00C122EF"/>
    <w:rsid w:val="00C15F06"/>
    <w:rsid w:val="00C45745"/>
    <w:rsid w:val="00C53EC2"/>
    <w:rsid w:val="00C61267"/>
    <w:rsid w:val="00C6616C"/>
    <w:rsid w:val="00C73C0C"/>
    <w:rsid w:val="00CA21E7"/>
    <w:rsid w:val="00CB42B7"/>
    <w:rsid w:val="00CC1577"/>
    <w:rsid w:val="00CC3797"/>
    <w:rsid w:val="00CD1BB3"/>
    <w:rsid w:val="00CF291C"/>
    <w:rsid w:val="00D046AA"/>
    <w:rsid w:val="00D05920"/>
    <w:rsid w:val="00D06613"/>
    <w:rsid w:val="00D11FEF"/>
    <w:rsid w:val="00D25056"/>
    <w:rsid w:val="00D277FF"/>
    <w:rsid w:val="00D32A89"/>
    <w:rsid w:val="00D348C3"/>
    <w:rsid w:val="00D3552D"/>
    <w:rsid w:val="00D36994"/>
    <w:rsid w:val="00D37E64"/>
    <w:rsid w:val="00D46E62"/>
    <w:rsid w:val="00D7196C"/>
    <w:rsid w:val="00D81203"/>
    <w:rsid w:val="00D846FB"/>
    <w:rsid w:val="00DA399E"/>
    <w:rsid w:val="00DA69B0"/>
    <w:rsid w:val="00DC2AFD"/>
    <w:rsid w:val="00DC70E8"/>
    <w:rsid w:val="00DC7813"/>
    <w:rsid w:val="00DD03D7"/>
    <w:rsid w:val="00DE357E"/>
    <w:rsid w:val="00DF0CF0"/>
    <w:rsid w:val="00DF6C7F"/>
    <w:rsid w:val="00E078EA"/>
    <w:rsid w:val="00E21C66"/>
    <w:rsid w:val="00E23009"/>
    <w:rsid w:val="00E341F9"/>
    <w:rsid w:val="00E55B9D"/>
    <w:rsid w:val="00E60FDE"/>
    <w:rsid w:val="00E655D2"/>
    <w:rsid w:val="00E7240F"/>
    <w:rsid w:val="00E94959"/>
    <w:rsid w:val="00EA1C8E"/>
    <w:rsid w:val="00EB5FCC"/>
    <w:rsid w:val="00EB6EDE"/>
    <w:rsid w:val="00ED43DB"/>
    <w:rsid w:val="00EF12CF"/>
    <w:rsid w:val="00F032A9"/>
    <w:rsid w:val="00F157C1"/>
    <w:rsid w:val="00F162FF"/>
    <w:rsid w:val="00F228D4"/>
    <w:rsid w:val="00F33578"/>
    <w:rsid w:val="00F46588"/>
    <w:rsid w:val="00F57323"/>
    <w:rsid w:val="00F60F70"/>
    <w:rsid w:val="00F653B6"/>
    <w:rsid w:val="00F65B01"/>
    <w:rsid w:val="00F80CA6"/>
    <w:rsid w:val="00F84B6A"/>
    <w:rsid w:val="00F84E16"/>
    <w:rsid w:val="00F93D06"/>
    <w:rsid w:val="00FD2C1D"/>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rsid w:val="00AF579E"/>
    <w:pPr>
      <w:tabs>
        <w:tab w:val="center" w:pos="4680"/>
        <w:tab w:val="right" w:pos="9360"/>
      </w:tabs>
    </w:pPr>
  </w:style>
  <w:style w:type="character" w:customStyle="1" w:styleId="HeaderChar">
    <w:name w:val="Header Char"/>
    <w:link w:val="Header"/>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 w:type="paragraph" w:styleId="BodyText">
    <w:name w:val="Body Text"/>
    <w:basedOn w:val="Normal"/>
    <w:link w:val="BodyTextChar"/>
    <w:rsid w:val="00D37E64"/>
    <w:pPr>
      <w:spacing w:after="120"/>
    </w:pPr>
  </w:style>
  <w:style w:type="character" w:customStyle="1" w:styleId="BodyTextChar">
    <w:name w:val="Body Text Char"/>
    <w:basedOn w:val="DefaultParagraphFont"/>
    <w:link w:val="BodyText"/>
    <w:rsid w:val="00D37E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E9174-0BFB-4091-9AC4-FFFB30E2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6</Pages>
  <Words>1204</Words>
  <Characters>6868</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2012-05-13T07:19:00Z</cp:lastPrinted>
  <dcterms:created xsi:type="dcterms:W3CDTF">2012-02-10T10:24:00Z</dcterms:created>
  <dcterms:modified xsi:type="dcterms:W3CDTF">2015-10-30T11:19:00Z</dcterms:modified>
</cp:coreProperties>
</file>