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94" w:rsidRDefault="00231C94" w:rsidP="00983248">
      <w:pPr>
        <w:jc w:val="right"/>
        <w:rPr>
          <w:sz w:val="40"/>
          <w:szCs w:val="40"/>
        </w:rPr>
      </w:pPr>
    </w:p>
    <w:p w:rsidR="00231C94" w:rsidRDefault="00231C94" w:rsidP="00231C94">
      <w:pPr>
        <w:rPr>
          <w:sz w:val="40"/>
          <w:szCs w:val="40"/>
        </w:rPr>
      </w:pPr>
    </w:p>
    <w:p w:rsidR="00231C94" w:rsidRPr="00E70C18" w:rsidRDefault="00386391" w:rsidP="00231C94">
      <w:pPr>
        <w:rPr>
          <w:rFonts w:ascii="Calibri" w:eastAsia="Calibri" w:hAnsi="Calibri"/>
          <w:b/>
          <w:sz w:val="32"/>
          <w:szCs w:val="32"/>
          <w:lang w:val="en-US"/>
        </w:rPr>
      </w:pPr>
      <w:r>
        <w:rPr>
          <w:rFonts w:ascii="Calibri" w:eastAsia="Calibri" w:hAnsi="Calibri"/>
          <w:b/>
          <w:sz w:val="32"/>
          <w:szCs w:val="32"/>
          <w:lang w:val="en-US"/>
        </w:rPr>
        <w:t>PROJECT NAME</w:t>
      </w:r>
      <w:r w:rsidR="0082583C">
        <w:rPr>
          <w:rFonts w:ascii="Calibri" w:eastAsia="Calibri" w:hAnsi="Calibri"/>
          <w:b/>
          <w:sz w:val="32"/>
          <w:szCs w:val="32"/>
          <w:lang w:val="en-US"/>
        </w:rPr>
        <w:t xml:space="preserve"> </w:t>
      </w:r>
    </w:p>
    <w:p w:rsidR="00231C94" w:rsidRPr="005D0073" w:rsidRDefault="00231C94" w:rsidP="00231C94">
      <w:pPr>
        <w:rPr>
          <w:rFonts w:ascii="Calibri" w:eastAsia="Calibri" w:hAnsi="Calibri"/>
          <w:b/>
          <w:bCs/>
          <w:sz w:val="40"/>
          <w:szCs w:val="40"/>
          <w:lang w:val="en-US"/>
        </w:rPr>
      </w:pPr>
      <w:r w:rsidRPr="005D0073">
        <w:rPr>
          <w:rFonts w:ascii="Calibri" w:eastAsia="Calibri" w:hAnsi="Calibri"/>
          <w:b/>
          <w:bCs/>
          <w:sz w:val="40"/>
          <w:szCs w:val="40"/>
          <w:lang w:val="en-US"/>
        </w:rPr>
        <w:t>Method Statement</w:t>
      </w:r>
    </w:p>
    <w:p w:rsidR="00231C94" w:rsidRPr="003F24E4" w:rsidRDefault="009943F5" w:rsidP="00AE4A03">
      <w:pPr>
        <w:rPr>
          <w:rFonts w:ascii="Calibri" w:eastAsia="Calibri" w:hAnsi="Calibri"/>
          <w:sz w:val="28"/>
          <w:szCs w:val="28"/>
          <w:u w:val="single"/>
          <w:lang w:val="en-US"/>
        </w:rPr>
      </w:pPr>
      <w:proofErr w:type="gramStart"/>
      <w:r w:rsidRPr="003F24E4">
        <w:rPr>
          <w:rFonts w:ascii="Calibri" w:eastAsia="Calibri" w:hAnsi="Calibri"/>
          <w:sz w:val="28"/>
          <w:szCs w:val="28"/>
          <w:u w:val="single"/>
          <w:lang w:val="en-US"/>
        </w:rPr>
        <w:t xml:space="preserve">Method Statement for </w:t>
      </w:r>
      <w:r w:rsidR="000B3FD6">
        <w:rPr>
          <w:rFonts w:ascii="Calibri" w:eastAsia="Calibri" w:hAnsi="Calibri"/>
          <w:sz w:val="28"/>
          <w:szCs w:val="28"/>
          <w:u w:val="single"/>
          <w:lang w:val="en-US"/>
        </w:rPr>
        <w:t>Installation &amp; Testing Of C</w:t>
      </w:r>
      <w:r w:rsidR="00AE4A03">
        <w:rPr>
          <w:rFonts w:ascii="Calibri" w:eastAsia="Calibri" w:hAnsi="Calibri"/>
          <w:sz w:val="28"/>
          <w:szCs w:val="28"/>
          <w:u w:val="single"/>
          <w:lang w:val="en-US"/>
        </w:rPr>
        <w:t xml:space="preserve">hilled </w:t>
      </w:r>
      <w:r w:rsidR="000B3FD6">
        <w:rPr>
          <w:rFonts w:ascii="Calibri" w:eastAsia="Calibri" w:hAnsi="Calibri"/>
          <w:sz w:val="28"/>
          <w:szCs w:val="28"/>
          <w:u w:val="single"/>
          <w:lang w:val="en-US"/>
        </w:rPr>
        <w:t>W</w:t>
      </w:r>
      <w:r w:rsidR="00AE4A03">
        <w:rPr>
          <w:rFonts w:ascii="Calibri" w:eastAsia="Calibri" w:hAnsi="Calibri"/>
          <w:sz w:val="28"/>
          <w:szCs w:val="28"/>
          <w:u w:val="single"/>
          <w:lang w:val="en-US"/>
        </w:rPr>
        <w:t xml:space="preserve">ater </w:t>
      </w:r>
      <w:r w:rsidR="000B3FD6">
        <w:rPr>
          <w:rFonts w:ascii="Calibri" w:eastAsia="Calibri" w:hAnsi="Calibri"/>
          <w:sz w:val="28"/>
          <w:szCs w:val="28"/>
          <w:u w:val="single"/>
          <w:lang w:val="en-US"/>
        </w:rPr>
        <w:t>S</w:t>
      </w:r>
      <w:r w:rsidR="00AE4A03">
        <w:rPr>
          <w:rFonts w:ascii="Calibri" w:eastAsia="Calibri" w:hAnsi="Calibri"/>
          <w:sz w:val="28"/>
          <w:szCs w:val="28"/>
          <w:u w:val="single"/>
          <w:lang w:val="en-US"/>
        </w:rPr>
        <w:t>ystem</w:t>
      </w:r>
      <w:r w:rsidR="00CB525D">
        <w:rPr>
          <w:rFonts w:ascii="Calibri" w:eastAsia="Calibri" w:hAnsi="Calibri"/>
          <w:sz w:val="28"/>
          <w:szCs w:val="28"/>
          <w:u w:val="single"/>
          <w:lang w:val="en-US"/>
        </w:rPr>
        <w:t>.</w:t>
      </w:r>
      <w:proofErr w:type="gramEnd"/>
    </w:p>
    <w:p w:rsidR="00231C94" w:rsidRDefault="00231C94" w:rsidP="00231C94">
      <w:pPr>
        <w:rPr>
          <w:rFonts w:ascii="Calibri" w:eastAsia="Calibri" w:hAnsi="Calibri"/>
          <w:sz w:val="40"/>
          <w:szCs w:val="40"/>
          <w:lang w:val="en-US"/>
        </w:rPr>
      </w:pPr>
    </w:p>
    <w:tbl>
      <w:tblPr>
        <w:tblW w:w="0" w:type="auto"/>
        <w:tblBorders>
          <w:insideH w:val="single" w:sz="4" w:space="0" w:color="auto"/>
        </w:tblBorders>
        <w:tblLook w:val="04A0"/>
      </w:tblPr>
      <w:tblGrid>
        <w:gridCol w:w="4621"/>
        <w:gridCol w:w="4622"/>
      </w:tblGrid>
      <w:tr w:rsidR="00231C94" w:rsidRPr="00971EC3" w:rsidTr="0020404D">
        <w:trPr>
          <w:trHeight w:val="4170"/>
        </w:trPr>
        <w:tc>
          <w:tcPr>
            <w:tcW w:w="4621" w:type="dxa"/>
            <w:shd w:val="clear" w:color="auto" w:fill="000000"/>
            <w:vAlign w:val="center"/>
          </w:tcPr>
          <w:p w:rsidR="00231C94" w:rsidRPr="00971EC3" w:rsidRDefault="00386391" w:rsidP="0020404D">
            <w:pPr>
              <w:ind w:right="85"/>
              <w:jc w:val="center"/>
              <w:rPr>
                <w:sz w:val="40"/>
                <w:szCs w:val="40"/>
              </w:rPr>
            </w:pPr>
            <w:r>
              <w:rPr>
                <w:noProof/>
                <w:sz w:val="40"/>
                <w:szCs w:val="40"/>
                <w:lang w:val="en-US"/>
              </w:rPr>
              <w:t>Project Logo</w:t>
            </w:r>
          </w:p>
        </w:tc>
        <w:tc>
          <w:tcPr>
            <w:tcW w:w="4622" w:type="dxa"/>
          </w:tcPr>
          <w:p w:rsidR="00231C94" w:rsidRPr="00971EC3" w:rsidRDefault="00231C94" w:rsidP="00347D6A">
            <w:pPr>
              <w:rPr>
                <w:rFonts w:ascii="Calibri" w:eastAsia="Calibri" w:hAnsi="Calibri"/>
                <w:b/>
                <w:bCs/>
                <w:sz w:val="20"/>
                <w:szCs w:val="20"/>
                <w:lang w:val="en-US"/>
              </w:rPr>
            </w:pPr>
            <w:r w:rsidRPr="00971EC3">
              <w:rPr>
                <w:rFonts w:ascii="Calibri" w:eastAsia="Calibri" w:hAnsi="Calibri"/>
                <w:b/>
                <w:bCs/>
                <w:sz w:val="20"/>
                <w:szCs w:val="20"/>
                <w:lang w:val="en-US"/>
              </w:rPr>
              <w:t>Client</w:t>
            </w: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b/>
                <w:bCs/>
                <w:sz w:val="20"/>
                <w:szCs w:val="20"/>
                <w:lang w:val="en-US"/>
              </w:rPr>
            </w:pPr>
            <w:r w:rsidRPr="00971EC3">
              <w:rPr>
                <w:rFonts w:ascii="Calibri" w:eastAsia="Calibri" w:hAnsi="Calibri"/>
                <w:b/>
                <w:bCs/>
                <w:sz w:val="20"/>
                <w:szCs w:val="20"/>
                <w:lang w:val="en-US"/>
              </w:rPr>
              <w:t>Consultant</w:t>
            </w: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sz w:val="20"/>
                <w:szCs w:val="20"/>
                <w:lang w:val="en-US"/>
              </w:rPr>
            </w:pPr>
          </w:p>
          <w:p w:rsidR="00231C94" w:rsidRPr="00971EC3" w:rsidRDefault="00231C94" w:rsidP="00347D6A">
            <w:pPr>
              <w:rPr>
                <w:rFonts w:ascii="Calibri" w:eastAsia="Calibri" w:hAnsi="Calibri"/>
                <w:b/>
                <w:bCs/>
                <w:sz w:val="20"/>
                <w:szCs w:val="20"/>
                <w:lang w:val="en-US"/>
              </w:rPr>
            </w:pPr>
            <w:r w:rsidRPr="00971EC3">
              <w:rPr>
                <w:rFonts w:ascii="Calibri" w:eastAsia="Calibri" w:hAnsi="Calibri"/>
                <w:b/>
                <w:bCs/>
                <w:sz w:val="20"/>
                <w:szCs w:val="20"/>
                <w:lang w:val="en-US"/>
              </w:rPr>
              <w:t>Contractor</w:t>
            </w:r>
          </w:p>
          <w:p w:rsidR="00231C94" w:rsidRPr="00971EC3" w:rsidRDefault="00231C94" w:rsidP="00347D6A">
            <w:pPr>
              <w:rPr>
                <w:rFonts w:ascii="Calibri" w:hAnsi="Calibri"/>
                <w:sz w:val="20"/>
                <w:szCs w:val="20"/>
              </w:rPr>
            </w:pPr>
          </w:p>
          <w:p w:rsidR="00231C94" w:rsidRPr="00971EC3" w:rsidRDefault="00231C94" w:rsidP="00347D6A">
            <w:pPr>
              <w:rPr>
                <w:rFonts w:ascii="Calibri" w:hAnsi="Calibri"/>
                <w:b/>
                <w:bCs/>
                <w:sz w:val="20"/>
                <w:szCs w:val="20"/>
              </w:rPr>
            </w:pPr>
            <w:r w:rsidRPr="00971EC3">
              <w:rPr>
                <w:rFonts w:ascii="Calibri" w:hAnsi="Calibri"/>
                <w:b/>
                <w:bCs/>
                <w:sz w:val="20"/>
                <w:szCs w:val="20"/>
              </w:rPr>
              <w:t>Issued on</w:t>
            </w:r>
          </w:p>
          <w:p w:rsidR="00231C94" w:rsidRPr="00971EC3" w:rsidRDefault="00612A5B" w:rsidP="00386391">
            <w:pPr>
              <w:rPr>
                <w:sz w:val="20"/>
                <w:szCs w:val="20"/>
              </w:rPr>
            </w:pPr>
            <w:r>
              <w:rPr>
                <w:rFonts w:ascii="Calibri" w:hAnsi="Calibri"/>
                <w:sz w:val="20"/>
                <w:szCs w:val="20"/>
              </w:rPr>
              <w:t xml:space="preserve"> </w:t>
            </w:r>
            <w:r w:rsidR="00322625">
              <w:rPr>
                <w:rFonts w:ascii="Calibri" w:hAnsi="Calibri"/>
                <w:sz w:val="20"/>
                <w:szCs w:val="20"/>
              </w:rPr>
              <w:t xml:space="preserve"> </w:t>
            </w:r>
            <w:r>
              <w:rPr>
                <w:rFonts w:ascii="Calibri" w:hAnsi="Calibri"/>
                <w:sz w:val="20"/>
                <w:szCs w:val="20"/>
              </w:rPr>
              <w:t xml:space="preserve">  </w:t>
            </w:r>
          </w:p>
        </w:tc>
      </w:tr>
    </w:tbl>
    <w:p w:rsidR="00231C94" w:rsidRDefault="00231C94" w:rsidP="00231C94">
      <w:pPr>
        <w:rPr>
          <w:sz w:val="40"/>
          <w:szCs w:val="40"/>
        </w:rPr>
      </w:pPr>
    </w:p>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231C94" w:rsidRDefault="00231C94" w:rsidP="00231C94"/>
    <w:p w:rsidR="004A2B59" w:rsidRDefault="004A2B59" w:rsidP="00231C94"/>
    <w:p w:rsidR="004A2B59" w:rsidRDefault="004A2B59" w:rsidP="00231C94"/>
    <w:p w:rsidR="003F7B0C" w:rsidRDefault="00231C94" w:rsidP="00231C94">
      <w:pPr>
        <w:spacing w:line="276" w:lineRule="auto"/>
        <w:jc w:val="both"/>
        <w:rPr>
          <w:rFonts w:ascii="Calibri" w:eastAsia="Calibri" w:hAnsi="Calibri"/>
          <w:b/>
          <w:sz w:val="24"/>
          <w:szCs w:val="24"/>
          <w:u w:val="single"/>
          <w:lang w:val="en-US"/>
        </w:rPr>
      </w:pPr>
      <w:r>
        <w:rPr>
          <w:rFonts w:ascii="Calibri" w:eastAsia="Calibri" w:hAnsi="Calibri"/>
          <w:b/>
          <w:sz w:val="24"/>
          <w:szCs w:val="24"/>
          <w:u w:val="single"/>
          <w:lang w:val="en-US"/>
        </w:rPr>
        <w:br w:type="page"/>
      </w:r>
    </w:p>
    <w:p w:rsidR="003F7B0C" w:rsidRDefault="003F7B0C" w:rsidP="00231C94">
      <w:pPr>
        <w:spacing w:line="276" w:lineRule="auto"/>
        <w:jc w:val="both"/>
        <w:rPr>
          <w:rFonts w:ascii="Calibri" w:eastAsia="Calibri" w:hAnsi="Calibri"/>
          <w:b/>
          <w:sz w:val="24"/>
          <w:szCs w:val="24"/>
          <w:u w:val="single"/>
          <w:lang w:val="en-US"/>
        </w:rPr>
      </w:pPr>
    </w:p>
    <w:p w:rsidR="00231C94" w:rsidRDefault="00231C94" w:rsidP="00231C94">
      <w:pPr>
        <w:spacing w:line="276" w:lineRule="auto"/>
        <w:jc w:val="both"/>
        <w:rPr>
          <w:rFonts w:ascii="Calibri" w:eastAsia="Calibri" w:hAnsi="Calibri"/>
          <w:b/>
          <w:sz w:val="24"/>
          <w:szCs w:val="24"/>
          <w:u w:val="single"/>
          <w:lang w:val="en-US"/>
        </w:rPr>
      </w:pPr>
      <w:r w:rsidRPr="00557B04">
        <w:rPr>
          <w:rFonts w:ascii="Calibri" w:eastAsia="Calibri" w:hAnsi="Calibri"/>
          <w:b/>
          <w:sz w:val="24"/>
          <w:szCs w:val="24"/>
          <w:u w:val="single"/>
          <w:lang w:val="en-US"/>
        </w:rPr>
        <w:t>TABLE OF CONTENTS</w:t>
      </w:r>
    </w:p>
    <w:p w:rsidR="003F7B0C" w:rsidRPr="00557B04" w:rsidRDefault="003F7B0C" w:rsidP="00231C94">
      <w:pPr>
        <w:spacing w:line="276" w:lineRule="auto"/>
        <w:jc w:val="both"/>
        <w:rPr>
          <w:rFonts w:ascii="Calibri" w:eastAsia="Calibri" w:hAnsi="Calibri"/>
          <w:b/>
          <w:sz w:val="24"/>
          <w:szCs w:val="24"/>
          <w:u w:val="single"/>
          <w:lang w:val="en-US"/>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tblPr>
      <w:tblGrid>
        <w:gridCol w:w="7767"/>
        <w:gridCol w:w="1053"/>
      </w:tblGrid>
      <w:tr w:rsidR="00804D47" w:rsidRPr="003F7B0C" w:rsidTr="00AF16D1">
        <w:trPr>
          <w:trHeight w:val="288"/>
        </w:trPr>
        <w:tc>
          <w:tcPr>
            <w:tcW w:w="7767" w:type="dxa"/>
          </w:tcPr>
          <w:p w:rsidR="00804D47" w:rsidRPr="003F7B0C" w:rsidRDefault="00381446" w:rsidP="00804D47">
            <w:pPr>
              <w:autoSpaceDE w:val="0"/>
              <w:autoSpaceDN w:val="0"/>
              <w:adjustRightInd w:val="0"/>
              <w:rPr>
                <w:rFonts w:asciiTheme="minorHAnsi" w:hAnsiTheme="minorHAnsi"/>
                <w:b/>
                <w:bCs/>
                <w:sz w:val="24"/>
                <w:szCs w:val="24"/>
              </w:rPr>
            </w:pPr>
            <w:r>
              <w:rPr>
                <w:rFonts w:asciiTheme="minorHAnsi" w:hAnsiTheme="minorHAnsi"/>
                <w:b/>
                <w:bCs/>
                <w:sz w:val="24"/>
                <w:szCs w:val="24"/>
              </w:rPr>
              <w:t>1. Pu</w:t>
            </w:r>
            <w:r w:rsidR="000E02E9">
              <w:rPr>
                <w:rFonts w:asciiTheme="minorHAnsi" w:hAnsiTheme="minorHAnsi"/>
                <w:b/>
                <w:bCs/>
                <w:sz w:val="24"/>
                <w:szCs w:val="24"/>
              </w:rPr>
              <w:t>r</w:t>
            </w:r>
            <w:r>
              <w:rPr>
                <w:rFonts w:asciiTheme="minorHAnsi" w:hAnsiTheme="minorHAnsi"/>
                <w:b/>
                <w:bCs/>
                <w:sz w:val="24"/>
                <w:szCs w:val="24"/>
              </w:rPr>
              <w:t>pose</w:t>
            </w:r>
          </w:p>
        </w:tc>
        <w:tc>
          <w:tcPr>
            <w:tcW w:w="1053" w:type="dxa"/>
          </w:tcPr>
          <w:p w:rsidR="00804D47" w:rsidRPr="003F7B0C" w:rsidRDefault="00804D47" w:rsidP="00804D47">
            <w:pPr>
              <w:pStyle w:val="StyleFooterTopSinglesolidlineBlue-Gray1ptLinewidth"/>
              <w:jc w:val="right"/>
              <w:rPr>
                <w:rFonts w:asciiTheme="minorHAnsi" w:hAnsiTheme="minorHAnsi"/>
                <w:b/>
                <w:bCs w:val="0"/>
                <w:sz w:val="24"/>
                <w:szCs w:val="24"/>
              </w:rPr>
            </w:pPr>
          </w:p>
        </w:tc>
      </w:tr>
      <w:tr w:rsidR="00804D47" w:rsidRPr="003F7B0C" w:rsidTr="00AF16D1">
        <w:trPr>
          <w:trHeight w:val="288"/>
        </w:trPr>
        <w:tc>
          <w:tcPr>
            <w:tcW w:w="7767" w:type="dxa"/>
          </w:tcPr>
          <w:p w:rsidR="00804D47" w:rsidRPr="003F7B0C" w:rsidRDefault="000E02E9" w:rsidP="00804D47">
            <w:pPr>
              <w:autoSpaceDE w:val="0"/>
              <w:autoSpaceDN w:val="0"/>
              <w:adjustRightInd w:val="0"/>
              <w:rPr>
                <w:rFonts w:asciiTheme="minorHAnsi" w:hAnsiTheme="minorHAnsi"/>
                <w:b/>
                <w:bCs/>
                <w:sz w:val="24"/>
                <w:szCs w:val="24"/>
              </w:rPr>
            </w:pPr>
            <w:r>
              <w:rPr>
                <w:rFonts w:asciiTheme="minorHAnsi" w:hAnsiTheme="minorHAnsi"/>
                <w:b/>
                <w:bCs/>
                <w:sz w:val="24"/>
                <w:szCs w:val="24"/>
              </w:rPr>
              <w:t>2. Scope</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04D47" w:rsidRPr="003F7B0C" w:rsidTr="00AF16D1">
        <w:trPr>
          <w:trHeight w:val="288"/>
        </w:trPr>
        <w:tc>
          <w:tcPr>
            <w:tcW w:w="7767" w:type="dxa"/>
          </w:tcPr>
          <w:p w:rsidR="00804D47" w:rsidRPr="003F7B0C" w:rsidRDefault="00B8335A" w:rsidP="00804D47">
            <w:pPr>
              <w:autoSpaceDE w:val="0"/>
              <w:autoSpaceDN w:val="0"/>
              <w:adjustRightInd w:val="0"/>
              <w:rPr>
                <w:rFonts w:asciiTheme="minorHAnsi" w:hAnsiTheme="minorHAnsi"/>
                <w:b/>
                <w:bCs/>
                <w:sz w:val="24"/>
                <w:szCs w:val="24"/>
              </w:rPr>
            </w:pPr>
            <w:r>
              <w:rPr>
                <w:rFonts w:asciiTheme="minorHAnsi" w:hAnsiTheme="minorHAnsi"/>
                <w:b/>
                <w:bCs/>
                <w:sz w:val="24"/>
                <w:szCs w:val="24"/>
              </w:rPr>
              <w:t>3</w:t>
            </w:r>
            <w:r w:rsidR="000E02E9">
              <w:rPr>
                <w:rFonts w:asciiTheme="minorHAnsi" w:hAnsiTheme="minorHAnsi"/>
                <w:b/>
                <w:bCs/>
                <w:sz w:val="24"/>
                <w:szCs w:val="24"/>
              </w:rPr>
              <w:t>. Legislation and Code of Practice</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04D47" w:rsidRPr="003F7B0C" w:rsidTr="00AF16D1">
        <w:trPr>
          <w:trHeight w:val="288"/>
        </w:trPr>
        <w:tc>
          <w:tcPr>
            <w:tcW w:w="7767" w:type="dxa"/>
          </w:tcPr>
          <w:p w:rsidR="00804D47" w:rsidRPr="003F7B0C" w:rsidRDefault="00B8335A" w:rsidP="00804D47">
            <w:pPr>
              <w:autoSpaceDE w:val="0"/>
              <w:autoSpaceDN w:val="0"/>
              <w:adjustRightInd w:val="0"/>
              <w:rPr>
                <w:rFonts w:asciiTheme="minorHAnsi" w:hAnsiTheme="minorHAnsi"/>
                <w:b/>
                <w:bCs/>
                <w:sz w:val="24"/>
                <w:szCs w:val="24"/>
              </w:rPr>
            </w:pPr>
            <w:r>
              <w:rPr>
                <w:rFonts w:asciiTheme="minorHAnsi" w:hAnsiTheme="minorHAnsi"/>
                <w:b/>
                <w:bCs/>
                <w:sz w:val="24"/>
                <w:szCs w:val="24"/>
              </w:rPr>
              <w:t>4</w:t>
            </w:r>
            <w:r w:rsidR="000E02E9">
              <w:rPr>
                <w:rFonts w:asciiTheme="minorHAnsi" w:hAnsiTheme="minorHAnsi"/>
                <w:b/>
                <w:bCs/>
                <w:sz w:val="24"/>
                <w:szCs w:val="24"/>
              </w:rPr>
              <w:t>. Reference</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0E02E9" w:rsidRPr="003F7B0C" w:rsidTr="00AF16D1">
        <w:trPr>
          <w:trHeight w:val="288"/>
        </w:trPr>
        <w:tc>
          <w:tcPr>
            <w:tcW w:w="7767" w:type="dxa"/>
          </w:tcPr>
          <w:p w:rsidR="000E02E9" w:rsidRDefault="000E02E9" w:rsidP="00804D47">
            <w:pPr>
              <w:autoSpaceDE w:val="0"/>
              <w:autoSpaceDN w:val="0"/>
              <w:adjustRightInd w:val="0"/>
              <w:rPr>
                <w:rFonts w:asciiTheme="minorHAnsi" w:hAnsiTheme="minorHAnsi"/>
                <w:b/>
                <w:bCs/>
                <w:sz w:val="24"/>
                <w:szCs w:val="24"/>
              </w:rPr>
            </w:pPr>
            <w:r>
              <w:rPr>
                <w:rFonts w:asciiTheme="minorHAnsi" w:hAnsiTheme="minorHAnsi"/>
                <w:b/>
                <w:bCs/>
                <w:sz w:val="24"/>
                <w:szCs w:val="24"/>
              </w:rPr>
              <w:t>5. Definitions</w:t>
            </w:r>
          </w:p>
          <w:p w:rsidR="000E02E9" w:rsidRDefault="000E02E9" w:rsidP="00804D47">
            <w:pPr>
              <w:autoSpaceDE w:val="0"/>
              <w:autoSpaceDN w:val="0"/>
              <w:adjustRightInd w:val="0"/>
              <w:rPr>
                <w:rFonts w:asciiTheme="minorHAnsi" w:hAnsiTheme="minorHAnsi"/>
                <w:b/>
                <w:bCs/>
                <w:sz w:val="24"/>
                <w:szCs w:val="24"/>
              </w:rPr>
            </w:pPr>
            <w:r>
              <w:rPr>
                <w:rFonts w:asciiTheme="minorHAnsi" w:hAnsiTheme="minorHAnsi"/>
                <w:b/>
                <w:bCs/>
                <w:sz w:val="24"/>
                <w:szCs w:val="24"/>
              </w:rPr>
              <w:t>6. Resources</w:t>
            </w:r>
          </w:p>
        </w:tc>
        <w:tc>
          <w:tcPr>
            <w:tcW w:w="1053" w:type="dxa"/>
          </w:tcPr>
          <w:p w:rsidR="00AF16D1" w:rsidRPr="003F7B0C" w:rsidRDefault="00AF16D1" w:rsidP="00850643">
            <w:pPr>
              <w:pStyle w:val="StyleFooterTopSinglesolidlineBlue-Gray1ptLinewidth"/>
              <w:jc w:val="right"/>
              <w:rPr>
                <w:rFonts w:asciiTheme="minorHAnsi" w:hAnsiTheme="minorHAnsi"/>
                <w:b/>
                <w:bCs w:val="0"/>
                <w:sz w:val="24"/>
                <w:szCs w:val="24"/>
              </w:rPr>
            </w:pPr>
          </w:p>
        </w:tc>
      </w:tr>
      <w:tr w:rsidR="00804D47" w:rsidRPr="003F7B0C" w:rsidTr="00AF16D1">
        <w:trPr>
          <w:trHeight w:val="288"/>
        </w:trPr>
        <w:tc>
          <w:tcPr>
            <w:tcW w:w="7767" w:type="dxa"/>
          </w:tcPr>
          <w:p w:rsidR="00804D47" w:rsidRPr="003F7B0C" w:rsidRDefault="00BD0654" w:rsidP="003C4523">
            <w:pPr>
              <w:autoSpaceDE w:val="0"/>
              <w:autoSpaceDN w:val="0"/>
              <w:adjustRightInd w:val="0"/>
              <w:rPr>
                <w:rFonts w:asciiTheme="minorHAnsi" w:hAnsiTheme="minorHAnsi"/>
                <w:sz w:val="24"/>
                <w:szCs w:val="24"/>
              </w:rPr>
            </w:pPr>
            <w:r w:rsidRPr="003F7B0C">
              <w:rPr>
                <w:rFonts w:asciiTheme="minorHAnsi" w:hAnsiTheme="minorHAnsi"/>
                <w:sz w:val="24"/>
                <w:szCs w:val="24"/>
              </w:rPr>
              <w:t xml:space="preserve">  </w:t>
            </w:r>
            <w:r w:rsidR="000E02E9">
              <w:rPr>
                <w:rFonts w:asciiTheme="minorHAnsi" w:hAnsiTheme="minorHAnsi"/>
                <w:sz w:val="24"/>
                <w:szCs w:val="24"/>
              </w:rPr>
              <w:t>6</w:t>
            </w:r>
            <w:r w:rsidR="00804D47" w:rsidRPr="003F7B0C">
              <w:rPr>
                <w:rFonts w:asciiTheme="minorHAnsi" w:hAnsiTheme="minorHAnsi"/>
                <w:sz w:val="24"/>
                <w:szCs w:val="24"/>
              </w:rPr>
              <w:t>.1. Equipment</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04D47" w:rsidRPr="003F7B0C" w:rsidTr="00AF16D1">
        <w:trPr>
          <w:trHeight w:val="288"/>
        </w:trPr>
        <w:tc>
          <w:tcPr>
            <w:tcW w:w="7767" w:type="dxa"/>
          </w:tcPr>
          <w:p w:rsidR="003C4523" w:rsidRPr="003F7B0C" w:rsidRDefault="00BD0654" w:rsidP="003C4523">
            <w:pPr>
              <w:autoSpaceDE w:val="0"/>
              <w:autoSpaceDN w:val="0"/>
              <w:adjustRightInd w:val="0"/>
              <w:rPr>
                <w:rFonts w:asciiTheme="minorHAnsi" w:hAnsiTheme="minorHAnsi"/>
                <w:sz w:val="24"/>
                <w:szCs w:val="24"/>
              </w:rPr>
            </w:pPr>
            <w:r w:rsidRPr="003F7B0C">
              <w:rPr>
                <w:rFonts w:asciiTheme="minorHAnsi" w:hAnsiTheme="minorHAnsi"/>
                <w:sz w:val="24"/>
                <w:szCs w:val="24"/>
              </w:rPr>
              <w:t xml:space="preserve">  </w:t>
            </w:r>
            <w:r w:rsidR="000E02E9">
              <w:rPr>
                <w:rFonts w:asciiTheme="minorHAnsi" w:hAnsiTheme="minorHAnsi"/>
                <w:sz w:val="24"/>
                <w:szCs w:val="24"/>
              </w:rPr>
              <w:t>6</w:t>
            </w:r>
            <w:r w:rsidR="00804D47" w:rsidRPr="003F7B0C">
              <w:rPr>
                <w:rFonts w:asciiTheme="minorHAnsi" w:hAnsiTheme="minorHAnsi"/>
                <w:sz w:val="24"/>
                <w:szCs w:val="24"/>
              </w:rPr>
              <w:t xml:space="preserve">.2. </w:t>
            </w:r>
            <w:r w:rsidR="003C4523" w:rsidRPr="003F7B0C">
              <w:rPr>
                <w:rFonts w:asciiTheme="minorHAnsi" w:hAnsiTheme="minorHAnsi"/>
                <w:sz w:val="24"/>
                <w:szCs w:val="24"/>
              </w:rPr>
              <w:t xml:space="preserve">Safety of </w:t>
            </w:r>
            <w:r w:rsidR="00F44705" w:rsidRPr="003F7B0C">
              <w:rPr>
                <w:rFonts w:asciiTheme="minorHAnsi" w:hAnsiTheme="minorHAnsi"/>
                <w:sz w:val="24"/>
                <w:szCs w:val="24"/>
              </w:rPr>
              <w:t>Equipment’s</w:t>
            </w:r>
          </w:p>
        </w:tc>
        <w:tc>
          <w:tcPr>
            <w:tcW w:w="1053" w:type="dxa"/>
          </w:tcPr>
          <w:p w:rsidR="00804D47" w:rsidRPr="003F7B0C" w:rsidRDefault="00804D47" w:rsidP="00804D47">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0E02E9" w:rsidP="000E02E9">
            <w:pPr>
              <w:autoSpaceDE w:val="0"/>
              <w:autoSpaceDN w:val="0"/>
              <w:adjustRightInd w:val="0"/>
              <w:rPr>
                <w:rFonts w:asciiTheme="minorHAnsi" w:hAnsiTheme="minorHAnsi"/>
                <w:b/>
                <w:bCs/>
                <w:sz w:val="24"/>
                <w:szCs w:val="24"/>
              </w:rPr>
            </w:pPr>
            <w:r>
              <w:rPr>
                <w:rFonts w:asciiTheme="minorHAnsi" w:hAnsiTheme="minorHAnsi"/>
                <w:b/>
                <w:bCs/>
                <w:sz w:val="24"/>
                <w:szCs w:val="24"/>
              </w:rPr>
              <w:t>7</w:t>
            </w:r>
            <w:r w:rsidR="00863B60" w:rsidRPr="003F7B0C">
              <w:rPr>
                <w:rFonts w:asciiTheme="minorHAnsi" w:hAnsiTheme="minorHAnsi"/>
                <w:b/>
                <w:bCs/>
                <w:sz w:val="24"/>
                <w:szCs w:val="24"/>
              </w:rPr>
              <w:t>. Safety</w:t>
            </w:r>
            <w:r>
              <w:rPr>
                <w:rFonts w:asciiTheme="minorHAnsi" w:hAnsiTheme="minorHAnsi"/>
                <w:b/>
                <w:bCs/>
                <w:sz w:val="24"/>
                <w:szCs w:val="24"/>
              </w:rPr>
              <w:t xml:space="preserve"> Precautions </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.1. Construction Hazards</w:t>
            </w:r>
          </w:p>
        </w:tc>
        <w:tc>
          <w:tcPr>
            <w:tcW w:w="1053" w:type="dxa"/>
          </w:tcPr>
          <w:p w:rsidR="00863B60" w:rsidRPr="003F7B0C" w:rsidRDefault="00863B60" w:rsidP="009E0AB3">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.2. Personal Protective Equipment</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 xml:space="preserve">.3. Safety Training and Emergency procedures </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7</w:t>
            </w:r>
            <w:r w:rsidR="00863B60" w:rsidRPr="003F7B0C">
              <w:rPr>
                <w:rFonts w:asciiTheme="minorHAnsi" w:hAnsiTheme="minorHAnsi"/>
                <w:sz w:val="24"/>
                <w:szCs w:val="24"/>
              </w:rPr>
              <w:t>.4. First Aid</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0E02E9" w:rsidP="000E02E9">
            <w:pPr>
              <w:autoSpaceDE w:val="0"/>
              <w:autoSpaceDN w:val="0"/>
              <w:adjustRightInd w:val="0"/>
              <w:rPr>
                <w:rFonts w:asciiTheme="minorHAnsi" w:hAnsiTheme="minorHAnsi"/>
                <w:b/>
                <w:bCs/>
                <w:sz w:val="24"/>
                <w:szCs w:val="24"/>
              </w:rPr>
            </w:pPr>
            <w:r>
              <w:rPr>
                <w:rFonts w:asciiTheme="minorHAnsi" w:hAnsiTheme="minorHAnsi"/>
                <w:b/>
                <w:bCs/>
                <w:sz w:val="24"/>
                <w:szCs w:val="24"/>
              </w:rPr>
              <w:t>8</w:t>
            </w:r>
            <w:r w:rsidR="00863B60" w:rsidRPr="003F7B0C">
              <w:rPr>
                <w:rFonts w:asciiTheme="minorHAnsi" w:hAnsiTheme="minorHAnsi"/>
                <w:b/>
                <w:bCs/>
                <w:sz w:val="24"/>
                <w:szCs w:val="24"/>
              </w:rPr>
              <w:t>.</w:t>
            </w:r>
            <w:r>
              <w:rPr>
                <w:rFonts w:asciiTheme="minorHAnsi" w:hAnsiTheme="minorHAnsi"/>
                <w:b/>
                <w:bCs/>
                <w:sz w:val="24"/>
                <w:szCs w:val="24"/>
              </w:rPr>
              <w:t xml:space="preserve">Detailed </w:t>
            </w:r>
            <w:r w:rsidR="00863B60" w:rsidRPr="003F7B0C">
              <w:rPr>
                <w:rFonts w:asciiTheme="minorHAnsi" w:hAnsiTheme="minorHAnsi"/>
                <w:b/>
                <w:bCs/>
                <w:sz w:val="24"/>
                <w:szCs w:val="24"/>
              </w:rPr>
              <w:t xml:space="preserve">Construction </w:t>
            </w:r>
            <w:r>
              <w:rPr>
                <w:rFonts w:asciiTheme="minorHAnsi" w:hAnsiTheme="minorHAnsi"/>
                <w:b/>
                <w:bCs/>
                <w:sz w:val="24"/>
                <w:szCs w:val="24"/>
              </w:rPr>
              <w:t>Sequence (</w:t>
            </w:r>
            <w:r w:rsidR="00863B60" w:rsidRPr="003F7B0C">
              <w:rPr>
                <w:rFonts w:asciiTheme="minorHAnsi" w:hAnsiTheme="minorHAnsi"/>
                <w:b/>
                <w:bCs/>
                <w:sz w:val="24"/>
                <w:szCs w:val="24"/>
              </w:rPr>
              <w:t>Methodology</w:t>
            </w:r>
            <w:r>
              <w:rPr>
                <w:rFonts w:asciiTheme="minorHAnsi" w:hAnsiTheme="minorHAnsi"/>
                <w:b/>
                <w:bCs/>
                <w:sz w:val="24"/>
                <w:szCs w:val="24"/>
              </w:rPr>
              <w:t>)</w:t>
            </w: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863B60" w:rsidRPr="003F7B0C" w:rsidTr="00AF16D1">
        <w:trPr>
          <w:trHeight w:val="288"/>
        </w:trPr>
        <w:tc>
          <w:tcPr>
            <w:tcW w:w="7767" w:type="dxa"/>
          </w:tcPr>
          <w:p w:rsidR="00863B60" w:rsidRPr="003F7B0C" w:rsidRDefault="00510EB7" w:rsidP="00C40C99">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0E02E9">
              <w:rPr>
                <w:rFonts w:asciiTheme="minorHAnsi" w:hAnsiTheme="minorHAnsi"/>
                <w:sz w:val="24"/>
                <w:szCs w:val="24"/>
              </w:rPr>
              <w:t>8</w:t>
            </w:r>
            <w:r w:rsidR="00863B60" w:rsidRPr="003F7B0C">
              <w:rPr>
                <w:rFonts w:asciiTheme="minorHAnsi" w:hAnsiTheme="minorHAnsi"/>
                <w:sz w:val="24"/>
                <w:szCs w:val="24"/>
              </w:rPr>
              <w:t>.1. Procedure</w:t>
            </w:r>
            <w:r w:rsidR="00AF16D1">
              <w:rPr>
                <w:rFonts w:asciiTheme="minorHAnsi" w:hAnsiTheme="minorHAnsi"/>
                <w:sz w:val="24"/>
                <w:szCs w:val="24"/>
              </w:rPr>
              <w:t xml:space="preserve">                      </w:t>
            </w:r>
          </w:p>
        </w:tc>
        <w:tc>
          <w:tcPr>
            <w:tcW w:w="1053" w:type="dxa"/>
          </w:tcPr>
          <w:p w:rsidR="00AF16D1" w:rsidRPr="003F7B0C" w:rsidRDefault="00AF16D1" w:rsidP="00AF16D1">
            <w:pPr>
              <w:pStyle w:val="StyleFooterTopSinglesolidlineBlue-Gray1ptLinewidth"/>
              <w:jc w:val="right"/>
              <w:rPr>
                <w:rFonts w:asciiTheme="minorHAnsi" w:hAnsiTheme="minorHAnsi"/>
                <w:sz w:val="24"/>
                <w:szCs w:val="24"/>
              </w:rPr>
            </w:pPr>
          </w:p>
        </w:tc>
      </w:tr>
      <w:tr w:rsidR="00863B60" w:rsidRPr="00AF16D1" w:rsidTr="00AF16D1">
        <w:trPr>
          <w:trHeight w:val="288"/>
        </w:trPr>
        <w:tc>
          <w:tcPr>
            <w:tcW w:w="7767" w:type="dxa"/>
          </w:tcPr>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9.Construction Program</w:t>
            </w:r>
            <w:r w:rsidR="00AF16D1">
              <w:rPr>
                <w:rFonts w:asciiTheme="minorHAnsi" w:hAnsiTheme="minorHAnsi"/>
                <w:b/>
                <w:bCs/>
                <w:sz w:val="24"/>
                <w:szCs w:val="24"/>
              </w:rPr>
              <w:t xml:space="preserve">                          </w:t>
            </w:r>
          </w:p>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 xml:space="preserve">  </w:t>
            </w:r>
            <w:r>
              <w:rPr>
                <w:rFonts w:asciiTheme="minorHAnsi" w:hAnsiTheme="minorHAnsi"/>
                <w:sz w:val="24"/>
                <w:szCs w:val="24"/>
              </w:rPr>
              <w:t>9.1</w:t>
            </w:r>
            <w:r w:rsidRPr="00850643">
              <w:rPr>
                <w:rFonts w:asciiTheme="minorHAnsi" w:hAnsiTheme="minorHAnsi"/>
                <w:sz w:val="24"/>
                <w:szCs w:val="24"/>
              </w:rPr>
              <w:t xml:space="preserve"> Housekeeping</w:t>
            </w:r>
            <w:r w:rsidRPr="00850643">
              <w:rPr>
                <w:rFonts w:asciiTheme="minorHAnsi" w:hAnsiTheme="minorHAnsi"/>
                <w:b/>
                <w:bCs/>
                <w:sz w:val="24"/>
                <w:szCs w:val="24"/>
              </w:rPr>
              <w:t xml:space="preserve"> </w:t>
            </w:r>
          </w:p>
          <w:p w:rsidR="00850643" w:rsidRPr="00850643" w:rsidRDefault="00850643" w:rsidP="00850643">
            <w:pPr>
              <w:autoSpaceDE w:val="0"/>
              <w:autoSpaceDN w:val="0"/>
              <w:adjustRightInd w:val="0"/>
              <w:rPr>
                <w:rFonts w:asciiTheme="minorHAnsi" w:hAnsiTheme="minorHAnsi"/>
                <w:sz w:val="24"/>
                <w:szCs w:val="24"/>
              </w:rPr>
            </w:pPr>
            <w:r>
              <w:rPr>
                <w:rFonts w:asciiTheme="minorHAnsi" w:hAnsiTheme="minorHAnsi"/>
                <w:sz w:val="24"/>
                <w:szCs w:val="24"/>
              </w:rPr>
              <w:t xml:space="preserve">  9.2</w:t>
            </w:r>
            <w:r w:rsidRPr="00850643">
              <w:rPr>
                <w:rFonts w:asciiTheme="minorHAnsi" w:hAnsiTheme="minorHAnsi"/>
                <w:sz w:val="24"/>
                <w:szCs w:val="24"/>
              </w:rPr>
              <w:t xml:space="preserve"> Protection of Executed Works</w:t>
            </w:r>
          </w:p>
          <w:p w:rsidR="00850643" w:rsidRPr="00850643" w:rsidRDefault="00850643" w:rsidP="00850643">
            <w:pPr>
              <w:autoSpaceDE w:val="0"/>
              <w:autoSpaceDN w:val="0"/>
              <w:adjustRightInd w:val="0"/>
              <w:rPr>
                <w:rFonts w:asciiTheme="minorHAnsi" w:hAnsiTheme="minorHAnsi"/>
                <w:sz w:val="24"/>
                <w:szCs w:val="24"/>
              </w:rPr>
            </w:pPr>
            <w:r>
              <w:rPr>
                <w:rFonts w:asciiTheme="minorHAnsi" w:hAnsiTheme="minorHAnsi"/>
                <w:sz w:val="24"/>
                <w:szCs w:val="24"/>
              </w:rPr>
              <w:t xml:space="preserve">  9.3</w:t>
            </w:r>
            <w:r w:rsidRPr="00850643">
              <w:rPr>
                <w:rFonts w:asciiTheme="minorHAnsi" w:hAnsiTheme="minorHAnsi"/>
                <w:sz w:val="24"/>
                <w:szCs w:val="24"/>
              </w:rPr>
              <w:t xml:space="preserve">  Responsibilities</w:t>
            </w:r>
          </w:p>
          <w:p w:rsidR="00850643" w:rsidRPr="00850643" w:rsidRDefault="00850643" w:rsidP="00850643">
            <w:pPr>
              <w:autoSpaceDE w:val="0"/>
              <w:autoSpaceDN w:val="0"/>
              <w:adjustRightInd w:val="0"/>
              <w:rPr>
                <w:rFonts w:asciiTheme="minorHAnsi" w:hAnsiTheme="minorHAnsi"/>
                <w:sz w:val="24"/>
                <w:szCs w:val="24"/>
              </w:rPr>
            </w:pPr>
            <w:r>
              <w:rPr>
                <w:rFonts w:asciiTheme="minorHAnsi" w:hAnsiTheme="minorHAnsi"/>
                <w:sz w:val="24"/>
                <w:szCs w:val="24"/>
              </w:rPr>
              <w:t xml:space="preserve">  9.4</w:t>
            </w:r>
            <w:r w:rsidRPr="00850643">
              <w:rPr>
                <w:rFonts w:asciiTheme="minorHAnsi" w:hAnsiTheme="minorHAnsi"/>
                <w:sz w:val="24"/>
                <w:szCs w:val="24"/>
              </w:rPr>
              <w:t xml:space="preserve"> Records</w:t>
            </w:r>
          </w:p>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10.Inspection and Testing</w:t>
            </w:r>
          </w:p>
          <w:p w:rsidR="00850643" w:rsidRPr="00850643" w:rsidRDefault="00850643" w:rsidP="00850643">
            <w:pPr>
              <w:autoSpaceDE w:val="0"/>
              <w:autoSpaceDN w:val="0"/>
              <w:adjustRightInd w:val="0"/>
              <w:rPr>
                <w:rFonts w:asciiTheme="minorHAnsi" w:hAnsiTheme="minorHAnsi"/>
                <w:b/>
                <w:bCs/>
                <w:sz w:val="24"/>
                <w:szCs w:val="24"/>
              </w:rPr>
            </w:pPr>
            <w:r w:rsidRPr="00850643">
              <w:rPr>
                <w:rFonts w:asciiTheme="minorHAnsi" w:hAnsiTheme="minorHAnsi"/>
                <w:b/>
                <w:bCs/>
                <w:sz w:val="24"/>
                <w:szCs w:val="24"/>
              </w:rPr>
              <w:t>11.Related Forms</w:t>
            </w:r>
          </w:p>
          <w:p w:rsidR="00863B60" w:rsidRPr="003F7B0C" w:rsidRDefault="00850643" w:rsidP="00850643">
            <w:pPr>
              <w:autoSpaceDE w:val="0"/>
              <w:autoSpaceDN w:val="0"/>
              <w:adjustRightInd w:val="0"/>
              <w:rPr>
                <w:rFonts w:asciiTheme="minorHAnsi" w:hAnsiTheme="minorHAnsi"/>
                <w:sz w:val="24"/>
                <w:szCs w:val="24"/>
              </w:rPr>
            </w:pPr>
            <w:r w:rsidRPr="00850643">
              <w:rPr>
                <w:rFonts w:asciiTheme="minorHAnsi" w:hAnsiTheme="minorHAnsi"/>
                <w:b/>
                <w:bCs/>
                <w:sz w:val="24"/>
                <w:szCs w:val="24"/>
              </w:rPr>
              <w:t>12.Attachments</w:t>
            </w:r>
          </w:p>
        </w:tc>
        <w:tc>
          <w:tcPr>
            <w:tcW w:w="1053" w:type="dxa"/>
          </w:tcPr>
          <w:p w:rsidR="00AF16D1" w:rsidRPr="00AF16D1" w:rsidRDefault="00AF16D1" w:rsidP="00850643">
            <w:pPr>
              <w:pStyle w:val="StyleFooterTopSinglesolidlineBlue-Gray1ptLinewidth"/>
              <w:jc w:val="right"/>
              <w:rPr>
                <w:rFonts w:asciiTheme="minorHAnsi" w:hAnsiTheme="minorHAnsi"/>
                <w:sz w:val="24"/>
                <w:szCs w:val="24"/>
              </w:rPr>
            </w:pPr>
          </w:p>
        </w:tc>
      </w:tr>
      <w:tr w:rsidR="00AF16D1" w:rsidRPr="003F7B0C" w:rsidTr="00AF16D1">
        <w:trPr>
          <w:trHeight w:val="288"/>
        </w:trPr>
        <w:tc>
          <w:tcPr>
            <w:tcW w:w="7767" w:type="dxa"/>
          </w:tcPr>
          <w:p w:rsidR="00AF16D1" w:rsidRPr="00850643" w:rsidRDefault="00AF16D1" w:rsidP="00850643">
            <w:pPr>
              <w:autoSpaceDE w:val="0"/>
              <w:autoSpaceDN w:val="0"/>
              <w:adjustRightInd w:val="0"/>
              <w:rPr>
                <w:rFonts w:asciiTheme="minorHAnsi" w:hAnsiTheme="minorHAnsi"/>
                <w:b/>
                <w:bCs/>
                <w:sz w:val="24"/>
                <w:szCs w:val="24"/>
              </w:rPr>
            </w:pPr>
          </w:p>
        </w:tc>
        <w:tc>
          <w:tcPr>
            <w:tcW w:w="1053" w:type="dxa"/>
          </w:tcPr>
          <w:p w:rsidR="00AF16D1" w:rsidRPr="003F7B0C" w:rsidRDefault="00AF16D1" w:rsidP="00850643">
            <w:pPr>
              <w:pStyle w:val="StyleFooterTopSinglesolidlineBlue-Gray1ptLinewidth"/>
              <w:jc w:val="right"/>
              <w:rPr>
                <w:rFonts w:asciiTheme="minorHAnsi" w:hAnsiTheme="minorHAnsi"/>
                <w:b/>
                <w:bCs w:val="0"/>
                <w:sz w:val="24"/>
                <w:szCs w:val="24"/>
              </w:rPr>
            </w:pPr>
          </w:p>
        </w:tc>
      </w:tr>
      <w:tr w:rsidR="00863B60" w:rsidRPr="003F7B0C" w:rsidTr="00AF16D1">
        <w:trPr>
          <w:trHeight w:val="360"/>
        </w:trPr>
        <w:tc>
          <w:tcPr>
            <w:tcW w:w="7767" w:type="dxa"/>
          </w:tcPr>
          <w:p w:rsidR="00863B60" w:rsidRPr="003F7B0C" w:rsidRDefault="00863B60" w:rsidP="00C40C99">
            <w:pPr>
              <w:autoSpaceDE w:val="0"/>
              <w:autoSpaceDN w:val="0"/>
              <w:adjustRightInd w:val="0"/>
              <w:rPr>
                <w:rFonts w:asciiTheme="minorHAnsi" w:hAnsiTheme="minorHAnsi"/>
                <w:sz w:val="24"/>
                <w:szCs w:val="24"/>
              </w:rPr>
            </w:pPr>
          </w:p>
        </w:tc>
        <w:tc>
          <w:tcPr>
            <w:tcW w:w="1053" w:type="dxa"/>
          </w:tcPr>
          <w:p w:rsidR="00863B60" w:rsidRPr="003F7B0C" w:rsidRDefault="00863B60"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C40C99">
            <w:pPr>
              <w:autoSpaceDE w:val="0"/>
              <w:autoSpaceDN w:val="0"/>
              <w:adjustRightInd w:val="0"/>
              <w:rPr>
                <w:rFonts w:asciiTheme="minorHAnsi" w:hAnsiTheme="minorHAnsi"/>
                <w:b/>
                <w:bCs/>
                <w:sz w:val="24"/>
                <w:szCs w:val="24"/>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C40C99">
            <w:pPr>
              <w:autoSpaceDE w:val="0"/>
              <w:autoSpaceDN w:val="0"/>
              <w:adjustRightInd w:val="0"/>
              <w:rPr>
                <w:rFonts w:asciiTheme="minorHAnsi" w:hAnsiTheme="minorHAnsi"/>
                <w:b/>
                <w:bCs/>
                <w:sz w:val="24"/>
                <w:szCs w:val="24"/>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126E34">
            <w:pPr>
              <w:autoSpaceDE w:val="0"/>
              <w:autoSpaceDN w:val="0"/>
              <w:adjustRightInd w:val="0"/>
              <w:rPr>
                <w:rFonts w:asciiTheme="minorHAnsi" w:hAnsiTheme="minorHAnsi"/>
                <w:b/>
                <w:bCs/>
                <w:sz w:val="24"/>
                <w:szCs w:val="24"/>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3F7B0C" w:rsidRDefault="003F7B0C" w:rsidP="00850643">
            <w:pPr>
              <w:pStyle w:val="StyleFooterTopSinglesolidlineBlue-Gray1ptLinewidth"/>
              <w:rPr>
                <w:rFonts w:asciiTheme="minorHAnsi" w:hAnsiTheme="minorHAnsi"/>
                <w:b/>
                <w:bCs w:val="0"/>
                <w:sz w:val="24"/>
                <w:szCs w:val="24"/>
                <w:lang w:val="en-GB"/>
              </w:rPr>
            </w:pPr>
          </w:p>
        </w:tc>
        <w:tc>
          <w:tcPr>
            <w:tcW w:w="1053" w:type="dxa"/>
          </w:tcPr>
          <w:p w:rsidR="003F7B0C" w:rsidRPr="003F7B0C" w:rsidRDefault="003F7B0C" w:rsidP="00C40C99">
            <w:pPr>
              <w:pStyle w:val="StyleFooterTopSinglesolidlineBlue-Gray1ptLinewidth"/>
              <w:jc w:val="right"/>
              <w:rPr>
                <w:rFonts w:asciiTheme="minorHAnsi" w:hAnsiTheme="minorHAnsi"/>
                <w:sz w:val="24"/>
                <w:szCs w:val="24"/>
              </w:rPr>
            </w:pPr>
          </w:p>
        </w:tc>
      </w:tr>
      <w:tr w:rsidR="003F7B0C" w:rsidRPr="003F7B0C" w:rsidTr="00AF16D1">
        <w:trPr>
          <w:trHeight w:val="288"/>
        </w:trPr>
        <w:tc>
          <w:tcPr>
            <w:tcW w:w="7767" w:type="dxa"/>
          </w:tcPr>
          <w:p w:rsidR="003F7B0C" w:rsidRPr="00126E34" w:rsidRDefault="003F7B0C" w:rsidP="00126E34">
            <w:pPr>
              <w:autoSpaceDE w:val="0"/>
              <w:autoSpaceDN w:val="0"/>
              <w:adjustRightInd w:val="0"/>
              <w:rPr>
                <w:rFonts w:asciiTheme="minorHAnsi" w:hAnsiTheme="minorHAnsi"/>
                <w:b/>
                <w:sz w:val="24"/>
                <w:szCs w:val="24"/>
              </w:rPr>
            </w:pPr>
          </w:p>
        </w:tc>
        <w:tc>
          <w:tcPr>
            <w:tcW w:w="1053" w:type="dxa"/>
          </w:tcPr>
          <w:p w:rsidR="003F7B0C" w:rsidRPr="003F7B0C" w:rsidRDefault="003F7B0C" w:rsidP="00804D47">
            <w:pPr>
              <w:pStyle w:val="StyleFooterTopSinglesolidlineBlue-Gray1ptLinewidth"/>
              <w:jc w:val="right"/>
              <w:rPr>
                <w:rFonts w:asciiTheme="minorHAnsi" w:hAnsiTheme="minorHAnsi"/>
                <w:sz w:val="24"/>
                <w:szCs w:val="24"/>
              </w:rPr>
            </w:pPr>
          </w:p>
        </w:tc>
      </w:tr>
      <w:tr w:rsidR="00126E34" w:rsidRPr="00BD0654" w:rsidTr="00AF16D1">
        <w:trPr>
          <w:trHeight w:val="288"/>
        </w:trPr>
        <w:tc>
          <w:tcPr>
            <w:tcW w:w="7767" w:type="dxa"/>
          </w:tcPr>
          <w:p w:rsidR="00126E34" w:rsidRPr="00BD0654" w:rsidRDefault="00126E34" w:rsidP="00126E34">
            <w:pPr>
              <w:autoSpaceDE w:val="0"/>
              <w:autoSpaceDN w:val="0"/>
              <w:adjustRightInd w:val="0"/>
              <w:rPr>
                <w:rFonts w:asciiTheme="minorHAnsi" w:hAnsiTheme="minorHAnsi"/>
                <w:b/>
                <w:bCs/>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126E34">
            <w:pPr>
              <w:autoSpaceDE w:val="0"/>
              <w:autoSpaceDN w:val="0"/>
              <w:adjustRightInd w:val="0"/>
              <w:rPr>
                <w:rFonts w:asciiTheme="minorHAnsi" w:hAnsiTheme="minorHAnsi"/>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611F18">
            <w:pPr>
              <w:autoSpaceDE w:val="0"/>
              <w:autoSpaceDN w:val="0"/>
              <w:adjustRightInd w:val="0"/>
              <w:rPr>
                <w:rFonts w:asciiTheme="minorHAnsi" w:hAnsiTheme="minorHAnsi"/>
                <w:sz w:val="20"/>
                <w:szCs w:val="20"/>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611F18">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b/>
                <w:bCs/>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360"/>
        </w:trPr>
        <w:tc>
          <w:tcPr>
            <w:tcW w:w="7767" w:type="dxa"/>
          </w:tcPr>
          <w:p w:rsidR="00126E34" w:rsidRPr="00BD0654" w:rsidRDefault="00126E34" w:rsidP="00804D47">
            <w:pPr>
              <w:autoSpaceDE w:val="0"/>
              <w:autoSpaceDN w:val="0"/>
              <w:adjustRightInd w:val="0"/>
              <w:rPr>
                <w:rFonts w:asciiTheme="minorHAnsi" w:hAnsiTheme="minorHAnsi"/>
                <w:sz w:val="20"/>
                <w:szCs w:val="20"/>
              </w:rPr>
            </w:pPr>
          </w:p>
        </w:tc>
        <w:tc>
          <w:tcPr>
            <w:tcW w:w="1053" w:type="dxa"/>
          </w:tcPr>
          <w:p w:rsidR="00126E34" w:rsidRPr="00BD0654" w:rsidRDefault="00126E34" w:rsidP="001A2B06">
            <w:pPr>
              <w:pStyle w:val="StyleFooterTopSinglesolidlineBlue-Gray1ptLinewidth"/>
              <w:jc w:val="right"/>
              <w:rPr>
                <w:rFonts w:asciiTheme="minorHAnsi" w:hAnsiTheme="minorHAnsi"/>
              </w:rPr>
            </w:pPr>
          </w:p>
        </w:tc>
      </w:tr>
      <w:tr w:rsidR="00126E34" w:rsidRPr="00BD0654" w:rsidTr="00AF16D1">
        <w:trPr>
          <w:trHeight w:val="288"/>
        </w:trPr>
        <w:tc>
          <w:tcPr>
            <w:tcW w:w="7767" w:type="dxa"/>
          </w:tcPr>
          <w:p w:rsidR="00126E34" w:rsidRPr="00BD0654" w:rsidRDefault="00126E34" w:rsidP="00804D47">
            <w:pPr>
              <w:pStyle w:val="StyleFooterTopSinglesolidlineBlue-Gray1ptLinewidth"/>
              <w:rPr>
                <w:rFonts w:asciiTheme="minorHAnsi" w:hAnsiTheme="minorHAnsi"/>
                <w:lang w:val="en-GB"/>
              </w:rPr>
            </w:pPr>
          </w:p>
        </w:tc>
        <w:tc>
          <w:tcPr>
            <w:tcW w:w="1053" w:type="dxa"/>
          </w:tcPr>
          <w:p w:rsidR="00126E34" w:rsidRPr="00BD0654" w:rsidRDefault="00126E34" w:rsidP="00804D47">
            <w:pPr>
              <w:pStyle w:val="StyleFooterTopSinglesolidlineBlue-Gray1ptLinewidth"/>
              <w:jc w:val="right"/>
              <w:rPr>
                <w:rFonts w:asciiTheme="minorHAnsi" w:hAnsiTheme="minorHAnsi"/>
              </w:rPr>
            </w:pPr>
          </w:p>
        </w:tc>
      </w:tr>
    </w:tbl>
    <w:p w:rsidR="00386391" w:rsidRDefault="00386391" w:rsidP="00231C94">
      <w:pPr>
        <w:autoSpaceDE w:val="0"/>
        <w:autoSpaceDN w:val="0"/>
        <w:adjustRightInd w:val="0"/>
        <w:rPr>
          <w:rFonts w:ascii="Calibri" w:hAnsi="Calibri"/>
          <w:b/>
          <w:bCs/>
          <w:sz w:val="20"/>
          <w:szCs w:val="20"/>
        </w:rPr>
      </w:pPr>
    </w:p>
    <w:p w:rsidR="00386391" w:rsidRDefault="00386391">
      <w:pPr>
        <w:spacing w:after="200" w:line="276" w:lineRule="auto"/>
        <w:rPr>
          <w:rFonts w:ascii="Calibri" w:hAnsi="Calibri"/>
          <w:b/>
          <w:bCs/>
          <w:sz w:val="20"/>
          <w:szCs w:val="20"/>
        </w:rPr>
      </w:pPr>
      <w:r>
        <w:rPr>
          <w:rFonts w:ascii="Calibri" w:hAnsi="Calibri"/>
          <w:b/>
          <w:bCs/>
          <w:sz w:val="20"/>
          <w:szCs w:val="20"/>
        </w:rPr>
        <w:br w:type="page"/>
      </w:r>
    </w:p>
    <w:p w:rsidR="00231C94" w:rsidRPr="003A357D" w:rsidRDefault="00381446" w:rsidP="00231C94">
      <w:pPr>
        <w:autoSpaceDE w:val="0"/>
        <w:autoSpaceDN w:val="0"/>
        <w:adjustRightInd w:val="0"/>
        <w:rPr>
          <w:rFonts w:ascii="Calibri" w:hAnsi="Calibri"/>
          <w:b/>
          <w:bCs/>
          <w:sz w:val="20"/>
          <w:szCs w:val="20"/>
        </w:rPr>
      </w:pPr>
      <w:r>
        <w:rPr>
          <w:rFonts w:ascii="Calibri" w:hAnsi="Calibri"/>
          <w:b/>
          <w:bCs/>
          <w:sz w:val="20"/>
          <w:szCs w:val="20"/>
        </w:rPr>
        <w:lastRenderedPageBreak/>
        <w:t>1. Purpose</w:t>
      </w:r>
    </w:p>
    <w:p w:rsidR="004A2B59" w:rsidRDefault="004A2B59" w:rsidP="009C533F">
      <w:pPr>
        <w:autoSpaceDE w:val="0"/>
        <w:autoSpaceDN w:val="0"/>
        <w:adjustRightInd w:val="0"/>
        <w:rPr>
          <w:rFonts w:ascii="Calibri" w:hAnsi="Calibri"/>
          <w:sz w:val="20"/>
          <w:szCs w:val="20"/>
        </w:rPr>
      </w:pPr>
    </w:p>
    <w:p w:rsidR="009C533F" w:rsidRDefault="009C533F" w:rsidP="00394613">
      <w:pPr>
        <w:autoSpaceDE w:val="0"/>
        <w:autoSpaceDN w:val="0"/>
        <w:adjustRightInd w:val="0"/>
        <w:jc w:val="both"/>
        <w:rPr>
          <w:rFonts w:ascii="Calibri" w:hAnsi="Calibri"/>
          <w:sz w:val="20"/>
          <w:szCs w:val="20"/>
        </w:rPr>
      </w:pPr>
      <w:r>
        <w:rPr>
          <w:rFonts w:ascii="Calibri" w:hAnsi="Calibri"/>
          <w:sz w:val="20"/>
          <w:szCs w:val="20"/>
        </w:rPr>
        <w:t>This document de</w:t>
      </w:r>
      <w:r w:rsidR="005055D0">
        <w:rPr>
          <w:rFonts w:ascii="Calibri" w:hAnsi="Calibri"/>
          <w:sz w:val="20"/>
          <w:szCs w:val="20"/>
        </w:rPr>
        <w:t xml:space="preserve">scribes the methodology </w:t>
      </w:r>
      <w:r w:rsidR="00382D0D">
        <w:rPr>
          <w:rFonts w:ascii="Calibri" w:hAnsi="Calibri"/>
          <w:sz w:val="20"/>
          <w:szCs w:val="20"/>
        </w:rPr>
        <w:t xml:space="preserve">and procedure </w:t>
      </w:r>
      <w:r w:rsidR="00394613">
        <w:rPr>
          <w:rFonts w:ascii="Calibri" w:hAnsi="Calibri"/>
          <w:sz w:val="20"/>
          <w:szCs w:val="20"/>
        </w:rPr>
        <w:t xml:space="preserve">for </w:t>
      </w:r>
      <w:r w:rsidR="000B3FD6">
        <w:rPr>
          <w:rFonts w:ascii="Calibri" w:hAnsi="Calibri"/>
          <w:sz w:val="20"/>
          <w:szCs w:val="20"/>
        </w:rPr>
        <w:t xml:space="preserve">installation and testing </w:t>
      </w:r>
      <w:r w:rsidR="00394613">
        <w:rPr>
          <w:rFonts w:ascii="Calibri" w:hAnsi="Calibri"/>
          <w:sz w:val="20"/>
          <w:szCs w:val="20"/>
        </w:rPr>
        <w:t>of chilled water system</w:t>
      </w:r>
      <w:r w:rsidR="00CD1BAF">
        <w:rPr>
          <w:rFonts w:ascii="Calibri" w:hAnsi="Calibri"/>
          <w:sz w:val="20"/>
          <w:szCs w:val="20"/>
        </w:rPr>
        <w:t xml:space="preserve"> </w:t>
      </w:r>
      <w:proofErr w:type="gramStart"/>
      <w:r w:rsidR="00394613">
        <w:rPr>
          <w:rFonts w:ascii="Calibri" w:hAnsi="Calibri"/>
          <w:sz w:val="20"/>
          <w:szCs w:val="20"/>
        </w:rPr>
        <w:t xml:space="preserve">of </w:t>
      </w:r>
      <w:r w:rsidR="008E5D21">
        <w:rPr>
          <w:rFonts w:ascii="Calibri" w:hAnsi="Calibri"/>
          <w:sz w:val="20"/>
          <w:szCs w:val="20"/>
        </w:rPr>
        <w:t xml:space="preserve"> </w:t>
      </w:r>
      <w:r w:rsidR="00386391">
        <w:rPr>
          <w:rFonts w:ascii="Calibri" w:hAnsi="Calibri"/>
          <w:sz w:val="20"/>
          <w:szCs w:val="20"/>
        </w:rPr>
        <w:t>XYZ</w:t>
      </w:r>
      <w:proofErr w:type="gramEnd"/>
      <w:r w:rsidR="00386391">
        <w:rPr>
          <w:rFonts w:ascii="Calibri" w:hAnsi="Calibri"/>
          <w:sz w:val="20"/>
          <w:szCs w:val="20"/>
        </w:rPr>
        <w:t xml:space="preserve"> </w:t>
      </w:r>
      <w:r w:rsidR="00E70C18">
        <w:rPr>
          <w:rFonts w:ascii="Calibri" w:hAnsi="Calibri"/>
          <w:sz w:val="20"/>
          <w:szCs w:val="20"/>
        </w:rPr>
        <w:t>Pr</w:t>
      </w:r>
      <w:r w:rsidR="00B27610">
        <w:rPr>
          <w:rFonts w:ascii="Calibri" w:hAnsi="Calibri"/>
          <w:sz w:val="20"/>
          <w:szCs w:val="20"/>
        </w:rPr>
        <w:t>oject</w:t>
      </w:r>
      <w:r w:rsidR="00F21257">
        <w:rPr>
          <w:rFonts w:ascii="Calibri" w:hAnsi="Calibri"/>
          <w:sz w:val="20"/>
          <w:szCs w:val="20"/>
        </w:rPr>
        <w:t>,</w:t>
      </w:r>
      <w:r>
        <w:rPr>
          <w:rFonts w:ascii="Calibri" w:hAnsi="Calibri"/>
          <w:sz w:val="20"/>
          <w:szCs w:val="20"/>
        </w:rPr>
        <w:t xml:space="preserve"> and to ensure that all concerned persons are familiar with the sequence of activities, utilization of resources, and execution of the works in compliance with applicable Safety and Quality Procedures, and Project Documents and Specification.</w:t>
      </w:r>
    </w:p>
    <w:p w:rsidR="00510EB7" w:rsidRPr="009D2172" w:rsidRDefault="00510EB7" w:rsidP="00AB494F">
      <w:pPr>
        <w:autoSpaceDE w:val="0"/>
        <w:autoSpaceDN w:val="0"/>
        <w:adjustRightInd w:val="0"/>
        <w:jc w:val="both"/>
        <w:rPr>
          <w:rFonts w:ascii="Calibri" w:hAnsi="Calibri"/>
          <w:sz w:val="20"/>
          <w:szCs w:val="20"/>
        </w:rPr>
      </w:pPr>
    </w:p>
    <w:p w:rsidR="00231C94" w:rsidRPr="003A357D" w:rsidRDefault="00381446" w:rsidP="00231C94">
      <w:pPr>
        <w:autoSpaceDE w:val="0"/>
        <w:autoSpaceDN w:val="0"/>
        <w:adjustRightInd w:val="0"/>
        <w:rPr>
          <w:rFonts w:ascii="Calibri" w:hAnsi="Calibri"/>
          <w:b/>
          <w:bCs/>
          <w:sz w:val="20"/>
          <w:szCs w:val="20"/>
        </w:rPr>
      </w:pPr>
      <w:r>
        <w:rPr>
          <w:rFonts w:ascii="Calibri" w:hAnsi="Calibri"/>
          <w:b/>
          <w:bCs/>
          <w:sz w:val="20"/>
          <w:szCs w:val="20"/>
        </w:rPr>
        <w:t>2</w:t>
      </w:r>
      <w:r w:rsidR="00231C94" w:rsidRPr="003A357D">
        <w:rPr>
          <w:rFonts w:ascii="Calibri" w:hAnsi="Calibri"/>
          <w:b/>
          <w:bCs/>
          <w:sz w:val="20"/>
          <w:szCs w:val="20"/>
        </w:rPr>
        <w:t>. Scope of Works</w:t>
      </w:r>
    </w:p>
    <w:p w:rsidR="004A2B59" w:rsidRDefault="004A2B59" w:rsidP="00231C94">
      <w:pPr>
        <w:autoSpaceDE w:val="0"/>
        <w:autoSpaceDN w:val="0"/>
        <w:adjustRightInd w:val="0"/>
        <w:rPr>
          <w:rFonts w:ascii="Calibri" w:hAnsi="Calibri"/>
          <w:sz w:val="20"/>
          <w:szCs w:val="20"/>
        </w:rPr>
      </w:pPr>
    </w:p>
    <w:p w:rsidR="00231C94" w:rsidRDefault="009C533F" w:rsidP="00491AA0">
      <w:pPr>
        <w:autoSpaceDE w:val="0"/>
        <w:autoSpaceDN w:val="0"/>
        <w:adjustRightInd w:val="0"/>
        <w:jc w:val="both"/>
        <w:rPr>
          <w:rFonts w:ascii="Calibri" w:hAnsi="Calibri"/>
          <w:sz w:val="20"/>
          <w:szCs w:val="20"/>
        </w:rPr>
      </w:pPr>
      <w:r>
        <w:rPr>
          <w:rFonts w:ascii="Calibri" w:hAnsi="Calibri"/>
          <w:sz w:val="20"/>
          <w:szCs w:val="20"/>
        </w:rPr>
        <w:t>This document covers the following scope of work</w:t>
      </w:r>
      <w:r w:rsidR="00520128">
        <w:rPr>
          <w:rFonts w:ascii="Calibri" w:hAnsi="Calibri"/>
          <w:sz w:val="20"/>
          <w:szCs w:val="20"/>
        </w:rPr>
        <w:t>s</w:t>
      </w:r>
      <w:r>
        <w:rPr>
          <w:rFonts w:ascii="Calibri" w:hAnsi="Calibri"/>
          <w:sz w:val="20"/>
          <w:szCs w:val="20"/>
        </w:rPr>
        <w:t>:</w:t>
      </w:r>
    </w:p>
    <w:p w:rsidR="00953D73" w:rsidRDefault="00953D73" w:rsidP="00491AA0">
      <w:pPr>
        <w:autoSpaceDE w:val="0"/>
        <w:autoSpaceDN w:val="0"/>
        <w:adjustRightInd w:val="0"/>
        <w:jc w:val="both"/>
        <w:rPr>
          <w:rFonts w:ascii="Calibri" w:hAnsi="Calibri"/>
          <w:sz w:val="20"/>
          <w:szCs w:val="20"/>
        </w:rPr>
      </w:pPr>
    </w:p>
    <w:p w:rsidR="00953D73" w:rsidRDefault="00953D73" w:rsidP="00394613">
      <w:pPr>
        <w:autoSpaceDE w:val="0"/>
        <w:autoSpaceDN w:val="0"/>
        <w:adjustRightInd w:val="0"/>
        <w:jc w:val="both"/>
        <w:rPr>
          <w:rFonts w:ascii="Calibri" w:hAnsi="Calibri"/>
          <w:sz w:val="20"/>
          <w:szCs w:val="20"/>
        </w:rPr>
      </w:pPr>
      <w:r w:rsidRPr="005256C1">
        <w:rPr>
          <w:rFonts w:ascii="Calibri" w:hAnsi="Calibri"/>
          <w:sz w:val="20"/>
          <w:szCs w:val="20"/>
        </w:rPr>
        <w:t>This method statement is intended to outline the activities and the methods used</w:t>
      </w:r>
      <w:r w:rsidR="00856762" w:rsidRPr="00856762">
        <w:rPr>
          <w:rFonts w:ascii="Calibri" w:hAnsi="Calibri"/>
          <w:sz w:val="20"/>
          <w:szCs w:val="20"/>
        </w:rPr>
        <w:t xml:space="preserve"> </w:t>
      </w:r>
      <w:r w:rsidR="00394613">
        <w:rPr>
          <w:rFonts w:ascii="Calibri" w:hAnsi="Calibri"/>
          <w:sz w:val="20"/>
          <w:szCs w:val="20"/>
        </w:rPr>
        <w:t xml:space="preserve">in </w:t>
      </w:r>
      <w:r w:rsidR="000B3FD6">
        <w:rPr>
          <w:rFonts w:ascii="Calibri" w:hAnsi="Calibri"/>
          <w:sz w:val="20"/>
          <w:szCs w:val="20"/>
        </w:rPr>
        <w:t xml:space="preserve">installation and testing </w:t>
      </w:r>
      <w:r w:rsidR="00394613">
        <w:rPr>
          <w:rFonts w:ascii="Calibri" w:hAnsi="Calibri"/>
          <w:sz w:val="20"/>
          <w:szCs w:val="20"/>
        </w:rPr>
        <w:t xml:space="preserve">of chilled water system. </w:t>
      </w:r>
      <w:r w:rsidRPr="005256C1">
        <w:rPr>
          <w:rFonts w:ascii="Calibri" w:hAnsi="Calibri"/>
          <w:sz w:val="20"/>
          <w:szCs w:val="20"/>
        </w:rPr>
        <w:t xml:space="preserve">All activities will be carried out in accordance with </w:t>
      </w:r>
      <w:r w:rsidR="00810567">
        <w:rPr>
          <w:rFonts w:ascii="Calibri" w:hAnsi="Calibri"/>
          <w:sz w:val="20"/>
          <w:szCs w:val="20"/>
        </w:rPr>
        <w:t xml:space="preserve">the contract details and in full compliance to </w:t>
      </w:r>
      <w:r w:rsidR="00FB4481">
        <w:rPr>
          <w:rFonts w:ascii="Calibri" w:hAnsi="Calibri"/>
          <w:sz w:val="20"/>
          <w:szCs w:val="20"/>
        </w:rPr>
        <w:t>the Contract</w:t>
      </w:r>
      <w:r w:rsidR="00810567">
        <w:rPr>
          <w:rFonts w:ascii="Calibri" w:hAnsi="Calibri"/>
          <w:sz w:val="20"/>
          <w:szCs w:val="20"/>
        </w:rPr>
        <w:t xml:space="preserve"> Specifications and Documents.</w:t>
      </w:r>
      <w:r w:rsidR="00681FEC">
        <w:rPr>
          <w:rFonts w:ascii="Calibri" w:hAnsi="Calibri"/>
          <w:sz w:val="20"/>
          <w:szCs w:val="20"/>
        </w:rPr>
        <w:t xml:space="preserve"> </w:t>
      </w:r>
      <w:r w:rsidRPr="005256C1">
        <w:rPr>
          <w:rFonts w:ascii="Calibri" w:hAnsi="Calibri"/>
          <w:sz w:val="20"/>
          <w:szCs w:val="20"/>
        </w:rPr>
        <w:t xml:space="preserve">All work within the rights-of-way of the </w:t>
      </w:r>
      <w:r w:rsidR="005055D0">
        <w:rPr>
          <w:rFonts w:ascii="Calibri" w:hAnsi="Calibri"/>
          <w:sz w:val="20"/>
          <w:szCs w:val="20"/>
        </w:rPr>
        <w:t>standards and specifications</w:t>
      </w:r>
      <w:r w:rsidRPr="005256C1">
        <w:rPr>
          <w:rFonts w:ascii="Calibri" w:hAnsi="Calibri"/>
          <w:sz w:val="20"/>
          <w:szCs w:val="20"/>
        </w:rPr>
        <w:t xml:space="preserve"> will be done in compliance with requirements issued by </w:t>
      </w:r>
      <w:r w:rsidR="005055D0">
        <w:rPr>
          <w:rFonts w:ascii="Calibri" w:hAnsi="Calibri"/>
          <w:sz w:val="20"/>
          <w:szCs w:val="20"/>
        </w:rPr>
        <w:t>authorities</w:t>
      </w:r>
      <w:r w:rsidRPr="005256C1">
        <w:rPr>
          <w:rFonts w:ascii="Calibri" w:hAnsi="Calibri"/>
          <w:sz w:val="20"/>
          <w:szCs w:val="20"/>
        </w:rPr>
        <w:t>.</w:t>
      </w:r>
    </w:p>
    <w:p w:rsidR="00381446" w:rsidRDefault="00381446" w:rsidP="005256C1">
      <w:pPr>
        <w:autoSpaceDE w:val="0"/>
        <w:autoSpaceDN w:val="0"/>
        <w:adjustRightInd w:val="0"/>
        <w:jc w:val="both"/>
        <w:rPr>
          <w:rFonts w:ascii="Calibri" w:hAnsi="Calibri"/>
          <w:sz w:val="20"/>
          <w:szCs w:val="20"/>
        </w:rPr>
      </w:pPr>
    </w:p>
    <w:p w:rsidR="00381446" w:rsidRDefault="00381446" w:rsidP="00381446">
      <w:pPr>
        <w:autoSpaceDE w:val="0"/>
        <w:autoSpaceDN w:val="0"/>
        <w:adjustRightInd w:val="0"/>
        <w:rPr>
          <w:rFonts w:ascii="Calibri" w:hAnsi="Calibri"/>
          <w:b/>
          <w:bCs/>
          <w:sz w:val="20"/>
          <w:szCs w:val="20"/>
        </w:rPr>
      </w:pPr>
      <w:r>
        <w:rPr>
          <w:rFonts w:ascii="Calibri" w:hAnsi="Calibri"/>
          <w:b/>
          <w:bCs/>
          <w:sz w:val="20"/>
          <w:szCs w:val="20"/>
        </w:rPr>
        <w:t>3</w:t>
      </w:r>
      <w:r w:rsidRPr="00381446">
        <w:rPr>
          <w:rFonts w:ascii="Calibri" w:hAnsi="Calibri"/>
          <w:b/>
          <w:bCs/>
          <w:sz w:val="20"/>
          <w:szCs w:val="20"/>
        </w:rPr>
        <w:t>.</w:t>
      </w:r>
      <w:r>
        <w:rPr>
          <w:rFonts w:ascii="Calibri" w:hAnsi="Calibri"/>
          <w:b/>
          <w:bCs/>
          <w:sz w:val="20"/>
          <w:szCs w:val="20"/>
        </w:rPr>
        <w:t xml:space="preserve"> Legislation and Code of Practice</w:t>
      </w:r>
    </w:p>
    <w:p w:rsidR="00C808BF" w:rsidRDefault="00C808BF" w:rsidP="00381446">
      <w:pPr>
        <w:autoSpaceDE w:val="0"/>
        <w:autoSpaceDN w:val="0"/>
        <w:adjustRightInd w:val="0"/>
        <w:rPr>
          <w:rFonts w:ascii="Calibri" w:hAnsi="Calibri"/>
          <w:b/>
          <w:bCs/>
          <w:sz w:val="20"/>
          <w:szCs w:val="20"/>
        </w:rPr>
      </w:pPr>
    </w:p>
    <w:p w:rsidR="00C808BF" w:rsidRPr="00C808BF" w:rsidRDefault="00C808BF" w:rsidP="006A67E1">
      <w:pPr>
        <w:pStyle w:val="ListParagraph"/>
        <w:numPr>
          <w:ilvl w:val="0"/>
          <w:numId w:val="10"/>
        </w:numPr>
        <w:autoSpaceDE w:val="0"/>
        <w:autoSpaceDN w:val="0"/>
        <w:adjustRightInd w:val="0"/>
        <w:jc w:val="both"/>
        <w:rPr>
          <w:rFonts w:ascii="Calibri" w:hAnsi="Calibri"/>
          <w:sz w:val="20"/>
          <w:szCs w:val="20"/>
        </w:rPr>
      </w:pPr>
      <w:r w:rsidRPr="00C808BF">
        <w:rPr>
          <w:rFonts w:ascii="Calibri" w:hAnsi="Calibri"/>
          <w:sz w:val="20"/>
          <w:szCs w:val="20"/>
        </w:rPr>
        <w:t>All related codes and standards referenced in the Contract Specifications</w:t>
      </w:r>
    </w:p>
    <w:p w:rsidR="00381446" w:rsidRPr="005256C1" w:rsidRDefault="00381446" w:rsidP="005256C1">
      <w:pPr>
        <w:autoSpaceDE w:val="0"/>
        <w:autoSpaceDN w:val="0"/>
        <w:adjustRightInd w:val="0"/>
        <w:jc w:val="both"/>
        <w:rPr>
          <w:rFonts w:ascii="Calibri" w:hAnsi="Calibri"/>
          <w:sz w:val="20"/>
          <w:szCs w:val="20"/>
        </w:rPr>
      </w:pPr>
    </w:p>
    <w:p w:rsidR="00381446" w:rsidRPr="00381446" w:rsidRDefault="00381446" w:rsidP="00381446">
      <w:pPr>
        <w:autoSpaceDE w:val="0"/>
        <w:autoSpaceDN w:val="0"/>
        <w:adjustRightInd w:val="0"/>
        <w:rPr>
          <w:rFonts w:ascii="Calibri" w:hAnsi="Calibri"/>
          <w:b/>
          <w:bCs/>
          <w:sz w:val="20"/>
          <w:szCs w:val="20"/>
        </w:rPr>
      </w:pPr>
      <w:r>
        <w:rPr>
          <w:rFonts w:ascii="Calibri" w:hAnsi="Calibri"/>
          <w:b/>
          <w:bCs/>
          <w:sz w:val="20"/>
          <w:szCs w:val="20"/>
        </w:rPr>
        <w:t>4</w:t>
      </w:r>
      <w:r w:rsidRPr="00381446">
        <w:rPr>
          <w:rFonts w:ascii="Calibri" w:hAnsi="Calibri"/>
          <w:b/>
          <w:bCs/>
          <w:sz w:val="20"/>
          <w:szCs w:val="20"/>
        </w:rPr>
        <w:t>. Reference</w:t>
      </w:r>
    </w:p>
    <w:p w:rsidR="00381446" w:rsidRPr="00381446" w:rsidRDefault="00381446" w:rsidP="00381446">
      <w:pPr>
        <w:autoSpaceDE w:val="0"/>
        <w:autoSpaceDN w:val="0"/>
        <w:adjustRightInd w:val="0"/>
        <w:rPr>
          <w:rFonts w:ascii="Calibri" w:hAnsi="Calibri"/>
          <w:sz w:val="20"/>
          <w:szCs w:val="20"/>
        </w:rPr>
      </w:pPr>
    </w:p>
    <w:p w:rsidR="009C533F" w:rsidRDefault="00381446" w:rsidP="00316134">
      <w:pPr>
        <w:pStyle w:val="ListParagraph"/>
        <w:numPr>
          <w:ilvl w:val="0"/>
          <w:numId w:val="10"/>
        </w:numPr>
        <w:autoSpaceDE w:val="0"/>
        <w:autoSpaceDN w:val="0"/>
        <w:adjustRightInd w:val="0"/>
        <w:rPr>
          <w:rFonts w:ascii="Calibri" w:hAnsi="Calibri"/>
          <w:sz w:val="20"/>
          <w:szCs w:val="20"/>
        </w:rPr>
      </w:pPr>
      <w:r w:rsidRPr="00C808BF">
        <w:rPr>
          <w:rFonts w:ascii="Calibri" w:hAnsi="Calibri"/>
          <w:sz w:val="20"/>
          <w:szCs w:val="20"/>
        </w:rPr>
        <w:t>Contract Specifications</w:t>
      </w:r>
      <w:r w:rsidR="00FB5816">
        <w:rPr>
          <w:rFonts w:ascii="Calibri" w:hAnsi="Calibri"/>
          <w:sz w:val="20"/>
          <w:szCs w:val="20"/>
        </w:rPr>
        <w:t xml:space="preserve">  </w:t>
      </w:r>
      <w:r w:rsidR="00316134">
        <w:rPr>
          <w:rFonts w:ascii="Times New Roman" w:eastAsiaTheme="minorHAnsi" w:hAnsi="Times New Roman" w:cs="Times New Roman"/>
          <w:sz w:val="17"/>
          <w:szCs w:val="17"/>
          <w:lang w:val="en-US"/>
        </w:rPr>
        <w:t xml:space="preserve">Section </w:t>
      </w:r>
      <w:r w:rsidR="00386391">
        <w:rPr>
          <w:rFonts w:ascii="Times New Roman" w:eastAsiaTheme="minorHAnsi" w:hAnsi="Times New Roman" w:cs="Times New Roman"/>
          <w:sz w:val="17"/>
          <w:szCs w:val="17"/>
          <w:lang w:val="en-US"/>
        </w:rPr>
        <w:t xml:space="preserve">for </w:t>
      </w:r>
      <w:r w:rsidR="00316134">
        <w:rPr>
          <w:rFonts w:ascii="Times New Roman" w:eastAsiaTheme="minorHAnsi" w:hAnsi="Times New Roman" w:cs="Times New Roman"/>
          <w:sz w:val="17"/>
          <w:szCs w:val="17"/>
          <w:lang w:val="en-US"/>
        </w:rPr>
        <w:t xml:space="preserve">Air Conditioning Piping </w:t>
      </w:r>
      <w:r w:rsidR="00386391">
        <w:rPr>
          <w:rFonts w:ascii="Times New Roman" w:eastAsiaTheme="minorHAnsi" w:hAnsi="Times New Roman" w:cs="Times New Roman"/>
          <w:sz w:val="17"/>
          <w:szCs w:val="17"/>
          <w:lang w:val="en-US"/>
        </w:rPr>
        <w:t>and Cleaning</w:t>
      </w:r>
    </w:p>
    <w:p w:rsidR="00C808BF" w:rsidRPr="00C808BF" w:rsidRDefault="00C808BF" w:rsidP="006A67E1">
      <w:pPr>
        <w:pStyle w:val="ListParagraph"/>
        <w:numPr>
          <w:ilvl w:val="0"/>
          <w:numId w:val="10"/>
        </w:numPr>
        <w:autoSpaceDE w:val="0"/>
        <w:autoSpaceDN w:val="0"/>
        <w:adjustRightInd w:val="0"/>
        <w:rPr>
          <w:rFonts w:ascii="Calibri" w:hAnsi="Calibri"/>
          <w:sz w:val="20"/>
          <w:szCs w:val="20"/>
        </w:rPr>
      </w:pPr>
      <w:r>
        <w:rPr>
          <w:rFonts w:ascii="Calibri" w:hAnsi="Calibri"/>
          <w:sz w:val="20"/>
          <w:szCs w:val="20"/>
        </w:rPr>
        <w:t>Approved Drawings</w:t>
      </w:r>
      <w:r w:rsidR="008C45D3">
        <w:rPr>
          <w:rFonts w:ascii="Calibri" w:hAnsi="Calibri"/>
          <w:sz w:val="20"/>
          <w:szCs w:val="20"/>
        </w:rPr>
        <w:t xml:space="preserve"> and schematics.</w:t>
      </w:r>
    </w:p>
    <w:p w:rsidR="00381446" w:rsidRPr="00381446" w:rsidRDefault="00381446" w:rsidP="00381446">
      <w:pPr>
        <w:autoSpaceDE w:val="0"/>
        <w:autoSpaceDN w:val="0"/>
        <w:adjustRightInd w:val="0"/>
        <w:rPr>
          <w:rFonts w:ascii="Calibri" w:hAnsi="Calibri"/>
          <w:sz w:val="20"/>
          <w:szCs w:val="20"/>
        </w:rPr>
      </w:pPr>
    </w:p>
    <w:p w:rsidR="00381446" w:rsidRDefault="00381446" w:rsidP="00381446">
      <w:pPr>
        <w:autoSpaceDE w:val="0"/>
        <w:autoSpaceDN w:val="0"/>
        <w:adjustRightInd w:val="0"/>
        <w:rPr>
          <w:rFonts w:ascii="Calibri" w:hAnsi="Calibri"/>
          <w:b/>
          <w:bCs/>
          <w:sz w:val="20"/>
          <w:szCs w:val="20"/>
        </w:rPr>
      </w:pPr>
      <w:r>
        <w:rPr>
          <w:rFonts w:ascii="Calibri" w:hAnsi="Calibri"/>
          <w:b/>
          <w:bCs/>
          <w:sz w:val="20"/>
          <w:szCs w:val="20"/>
        </w:rPr>
        <w:t>5</w:t>
      </w:r>
      <w:r w:rsidRPr="00381446">
        <w:rPr>
          <w:rFonts w:ascii="Calibri" w:hAnsi="Calibri"/>
          <w:b/>
          <w:bCs/>
          <w:sz w:val="20"/>
          <w:szCs w:val="20"/>
        </w:rPr>
        <w:t xml:space="preserve">. </w:t>
      </w:r>
      <w:r>
        <w:rPr>
          <w:rFonts w:ascii="Calibri" w:hAnsi="Calibri"/>
          <w:b/>
          <w:bCs/>
          <w:sz w:val="20"/>
          <w:szCs w:val="20"/>
        </w:rPr>
        <w:t>Definitions</w:t>
      </w:r>
    </w:p>
    <w:p w:rsidR="00C808BF" w:rsidRDefault="00C808BF" w:rsidP="00381446">
      <w:pPr>
        <w:autoSpaceDE w:val="0"/>
        <w:autoSpaceDN w:val="0"/>
        <w:adjustRightInd w:val="0"/>
        <w:rPr>
          <w:rFonts w:ascii="Calibri" w:hAnsi="Calibri"/>
          <w:b/>
          <w:bCs/>
          <w:sz w:val="20"/>
          <w:szCs w:val="20"/>
        </w:rPr>
      </w:pPr>
    </w:p>
    <w:p w:rsidR="00C808BF" w:rsidRDefault="00C808BF" w:rsidP="00C808BF">
      <w:pPr>
        <w:autoSpaceDE w:val="0"/>
        <w:autoSpaceDN w:val="0"/>
        <w:adjustRightInd w:val="0"/>
        <w:ind w:firstLine="720"/>
        <w:jc w:val="both"/>
        <w:rPr>
          <w:rFonts w:ascii="Calibri" w:hAnsi="Calibri"/>
          <w:sz w:val="20"/>
          <w:szCs w:val="20"/>
        </w:rPr>
      </w:pPr>
      <w:r>
        <w:rPr>
          <w:rFonts w:ascii="Calibri" w:hAnsi="Calibri"/>
          <w:sz w:val="20"/>
          <w:szCs w:val="20"/>
        </w:rPr>
        <w:t>Client</w:t>
      </w:r>
      <w:r>
        <w:rPr>
          <w:rFonts w:ascii="Calibri" w:hAnsi="Calibri"/>
          <w:sz w:val="20"/>
          <w:szCs w:val="20"/>
        </w:rPr>
        <w:tab/>
      </w:r>
      <w:r>
        <w:rPr>
          <w:rFonts w:ascii="Calibri" w:hAnsi="Calibri"/>
          <w:sz w:val="20"/>
          <w:szCs w:val="20"/>
        </w:rPr>
        <w:tab/>
        <w:t>:</w:t>
      </w:r>
      <w:r>
        <w:rPr>
          <w:rFonts w:ascii="Calibri" w:hAnsi="Calibri"/>
          <w:sz w:val="20"/>
          <w:szCs w:val="20"/>
        </w:rPr>
        <w:tab/>
      </w:r>
    </w:p>
    <w:p w:rsidR="00C808BF" w:rsidRDefault="00C808BF" w:rsidP="00C808BF">
      <w:pPr>
        <w:autoSpaceDE w:val="0"/>
        <w:autoSpaceDN w:val="0"/>
        <w:adjustRightInd w:val="0"/>
        <w:ind w:firstLine="720"/>
        <w:jc w:val="both"/>
        <w:rPr>
          <w:rFonts w:ascii="Calibri" w:hAnsi="Calibri"/>
          <w:sz w:val="20"/>
          <w:szCs w:val="20"/>
        </w:rPr>
      </w:pPr>
      <w:r>
        <w:rPr>
          <w:rFonts w:ascii="Calibri" w:hAnsi="Calibri"/>
          <w:sz w:val="20"/>
          <w:szCs w:val="20"/>
        </w:rPr>
        <w:t>Consultants</w:t>
      </w:r>
      <w:r>
        <w:rPr>
          <w:rFonts w:ascii="Calibri" w:hAnsi="Calibri"/>
          <w:sz w:val="20"/>
          <w:szCs w:val="20"/>
        </w:rPr>
        <w:tab/>
        <w:t>:</w:t>
      </w:r>
      <w:r>
        <w:rPr>
          <w:rFonts w:ascii="Calibri" w:hAnsi="Calibri"/>
          <w:sz w:val="20"/>
          <w:szCs w:val="20"/>
        </w:rPr>
        <w:tab/>
      </w:r>
    </w:p>
    <w:p w:rsidR="00C808BF" w:rsidRPr="00C808BF" w:rsidRDefault="00C808BF" w:rsidP="00C808BF">
      <w:pPr>
        <w:autoSpaceDE w:val="0"/>
        <w:autoSpaceDN w:val="0"/>
        <w:adjustRightInd w:val="0"/>
        <w:ind w:firstLine="720"/>
        <w:jc w:val="both"/>
        <w:rPr>
          <w:rFonts w:ascii="Calibri" w:hAnsi="Calibri"/>
          <w:sz w:val="20"/>
          <w:szCs w:val="20"/>
        </w:rPr>
      </w:pPr>
      <w:r>
        <w:rPr>
          <w:rFonts w:ascii="Calibri" w:hAnsi="Calibri"/>
          <w:sz w:val="20"/>
          <w:szCs w:val="20"/>
        </w:rPr>
        <w:t>Contractor</w:t>
      </w:r>
      <w:r>
        <w:rPr>
          <w:rFonts w:ascii="Calibri" w:hAnsi="Calibri"/>
          <w:sz w:val="20"/>
          <w:szCs w:val="20"/>
        </w:rPr>
        <w:tab/>
        <w:t>:</w:t>
      </w:r>
      <w:r>
        <w:rPr>
          <w:rFonts w:ascii="Calibri" w:hAnsi="Calibri"/>
          <w:sz w:val="20"/>
          <w:szCs w:val="20"/>
        </w:rPr>
        <w:tab/>
      </w:r>
    </w:p>
    <w:p w:rsidR="00381446" w:rsidRPr="00381446" w:rsidRDefault="00381446" w:rsidP="00381446">
      <w:pPr>
        <w:pStyle w:val="ListParagraph"/>
        <w:autoSpaceDE w:val="0"/>
        <w:autoSpaceDN w:val="0"/>
        <w:adjustRightInd w:val="0"/>
        <w:ind w:left="1080"/>
        <w:rPr>
          <w:rFonts w:ascii="Calibri" w:hAnsi="Calibri"/>
          <w:sz w:val="20"/>
          <w:szCs w:val="20"/>
        </w:rPr>
      </w:pPr>
    </w:p>
    <w:p w:rsidR="004A2B59" w:rsidRPr="003F7B0C" w:rsidRDefault="00850643" w:rsidP="003F7B0C">
      <w:pPr>
        <w:spacing w:after="200" w:line="276" w:lineRule="auto"/>
        <w:rPr>
          <w:rFonts w:ascii="Calibri" w:hAnsi="Calibri"/>
          <w:b/>
          <w:bCs/>
          <w:sz w:val="20"/>
          <w:szCs w:val="20"/>
        </w:rPr>
      </w:pPr>
      <w:r>
        <w:rPr>
          <w:rFonts w:ascii="Calibri" w:hAnsi="Calibri"/>
          <w:b/>
          <w:bCs/>
          <w:sz w:val="20"/>
          <w:szCs w:val="20"/>
        </w:rPr>
        <w:t>6.</w:t>
      </w:r>
      <w:r w:rsidRPr="003A357D">
        <w:rPr>
          <w:rFonts w:ascii="Calibri" w:hAnsi="Calibri"/>
          <w:b/>
          <w:bCs/>
          <w:sz w:val="20"/>
          <w:szCs w:val="20"/>
        </w:rPr>
        <w:t xml:space="preserve"> Resources</w:t>
      </w:r>
    </w:p>
    <w:p w:rsidR="00231C94" w:rsidRDefault="00381446" w:rsidP="00231C94">
      <w:pPr>
        <w:autoSpaceDE w:val="0"/>
        <w:autoSpaceDN w:val="0"/>
        <w:adjustRightInd w:val="0"/>
        <w:rPr>
          <w:rFonts w:ascii="Calibri" w:hAnsi="Calibri"/>
          <w:sz w:val="20"/>
          <w:szCs w:val="20"/>
        </w:rPr>
      </w:pPr>
      <w:r>
        <w:rPr>
          <w:rFonts w:ascii="Calibri" w:hAnsi="Calibri"/>
          <w:sz w:val="20"/>
          <w:szCs w:val="20"/>
        </w:rPr>
        <w:t>6</w:t>
      </w:r>
      <w:r w:rsidR="00231C94">
        <w:rPr>
          <w:rFonts w:ascii="Calibri" w:hAnsi="Calibri"/>
          <w:sz w:val="20"/>
          <w:szCs w:val="20"/>
        </w:rPr>
        <w:t>.1</w:t>
      </w:r>
      <w:r w:rsidR="003C4523">
        <w:rPr>
          <w:rFonts w:ascii="Calibri" w:hAnsi="Calibri"/>
          <w:sz w:val="20"/>
          <w:szCs w:val="20"/>
        </w:rPr>
        <w:t>.</w:t>
      </w:r>
      <w:r w:rsidR="00231C94">
        <w:rPr>
          <w:rFonts w:ascii="Calibri" w:hAnsi="Calibri"/>
          <w:sz w:val="20"/>
          <w:szCs w:val="20"/>
        </w:rPr>
        <w:t xml:space="preserve"> Equipment</w:t>
      </w:r>
      <w:r w:rsidR="00C808BF">
        <w:rPr>
          <w:rFonts w:ascii="Calibri" w:hAnsi="Calibri"/>
          <w:sz w:val="20"/>
          <w:szCs w:val="20"/>
        </w:rPr>
        <w:t xml:space="preserve"> / Tools</w:t>
      </w:r>
    </w:p>
    <w:p w:rsidR="009D5252" w:rsidRDefault="009D5252" w:rsidP="00231C94">
      <w:pPr>
        <w:autoSpaceDE w:val="0"/>
        <w:autoSpaceDN w:val="0"/>
        <w:adjustRightInd w:val="0"/>
        <w:rPr>
          <w:rFonts w:ascii="Calibri" w:hAnsi="Calibri"/>
          <w:sz w:val="20"/>
          <w:szCs w:val="20"/>
        </w:rPr>
      </w:pPr>
    </w:p>
    <w:tbl>
      <w:tblPr>
        <w:tblStyle w:val="TableGrid"/>
        <w:tblW w:w="0" w:type="auto"/>
        <w:tblLook w:val="04A0"/>
      </w:tblPr>
      <w:tblGrid>
        <w:gridCol w:w="9198"/>
      </w:tblGrid>
      <w:tr w:rsidR="0014074D" w:rsidTr="000B3FD6">
        <w:trPr>
          <w:trHeight w:val="483"/>
        </w:trPr>
        <w:tc>
          <w:tcPr>
            <w:tcW w:w="9198" w:type="dxa"/>
          </w:tcPr>
          <w:p w:rsidR="0014074D" w:rsidRPr="00510EB7" w:rsidRDefault="0014074D" w:rsidP="0010165E">
            <w:pPr>
              <w:autoSpaceDE w:val="0"/>
              <w:autoSpaceDN w:val="0"/>
              <w:adjustRightInd w:val="0"/>
              <w:jc w:val="center"/>
              <w:rPr>
                <w:rFonts w:ascii="Calibri" w:hAnsi="Calibri"/>
                <w:b/>
                <w:sz w:val="24"/>
                <w:szCs w:val="24"/>
              </w:rPr>
            </w:pPr>
            <w:r w:rsidRPr="00510EB7">
              <w:rPr>
                <w:rFonts w:ascii="Calibri" w:hAnsi="Calibri"/>
                <w:b/>
                <w:sz w:val="24"/>
                <w:szCs w:val="24"/>
              </w:rPr>
              <w:t>DESCRIPTION</w:t>
            </w:r>
          </w:p>
        </w:tc>
      </w:tr>
      <w:tr w:rsidR="0014074D" w:rsidTr="000B3FD6">
        <w:trPr>
          <w:trHeight w:val="255"/>
        </w:trPr>
        <w:tc>
          <w:tcPr>
            <w:tcW w:w="9198" w:type="dxa"/>
          </w:tcPr>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Welding Machine</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Cutting Equipments (oxygen, acetylene cylinders and cutting torch etc.)</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Threading Cutting Machine</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Scaffolding</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Pipe Wrench</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Drilling Machine</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sz w:val="20"/>
                <w:szCs w:val="20"/>
              </w:rPr>
            </w:pPr>
            <w:r w:rsidRPr="00BB1C0E">
              <w:rPr>
                <w:rFonts w:asciiTheme="majorBidi" w:hAnsiTheme="majorBidi" w:cstheme="majorBidi"/>
                <w:sz w:val="20"/>
                <w:szCs w:val="20"/>
              </w:rPr>
              <w:t>Welding machine</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Lifting arrangement</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 xml:space="preserve">Tool Box </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Measuring Tape</w:t>
            </w:r>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Spirit level</w:t>
            </w:r>
          </w:p>
          <w:p w:rsidR="000B3FD6" w:rsidRPr="00BB1C0E" w:rsidRDefault="000B3FD6" w:rsidP="000B3FD6">
            <w:pPr>
              <w:numPr>
                <w:ilvl w:val="0"/>
                <w:numId w:val="44"/>
              </w:numPr>
              <w:spacing w:line="360" w:lineRule="auto"/>
              <w:rPr>
                <w:rFonts w:asciiTheme="majorBidi" w:hAnsiTheme="majorBidi" w:cstheme="majorBidi"/>
                <w:bCs/>
                <w:color w:val="000000" w:themeColor="text1"/>
                <w:sz w:val="20"/>
                <w:szCs w:val="20"/>
              </w:rPr>
            </w:pPr>
            <w:r w:rsidRPr="00BB1C0E">
              <w:rPr>
                <w:rFonts w:asciiTheme="majorBidi" w:hAnsiTheme="majorBidi" w:cstheme="majorBidi"/>
                <w:bCs/>
                <w:color w:val="000000" w:themeColor="text1"/>
                <w:sz w:val="20"/>
                <w:szCs w:val="20"/>
              </w:rPr>
              <w:t>Manual pressure Pump.</w:t>
            </w:r>
          </w:p>
          <w:p w:rsidR="000B3FD6" w:rsidRPr="00BB1C0E" w:rsidRDefault="000B3FD6" w:rsidP="000B3FD6">
            <w:pPr>
              <w:numPr>
                <w:ilvl w:val="0"/>
                <w:numId w:val="44"/>
              </w:numPr>
              <w:spacing w:line="360" w:lineRule="auto"/>
              <w:rPr>
                <w:rFonts w:asciiTheme="majorBidi" w:hAnsiTheme="majorBidi" w:cstheme="majorBidi"/>
                <w:bCs/>
                <w:color w:val="000000" w:themeColor="text1"/>
                <w:sz w:val="20"/>
                <w:szCs w:val="20"/>
              </w:rPr>
            </w:pPr>
            <w:r w:rsidRPr="00BB1C0E">
              <w:rPr>
                <w:rFonts w:asciiTheme="majorBidi" w:hAnsiTheme="majorBidi" w:cstheme="majorBidi"/>
                <w:bCs/>
                <w:color w:val="000000" w:themeColor="text1"/>
                <w:sz w:val="20"/>
                <w:szCs w:val="20"/>
              </w:rPr>
              <w:t xml:space="preserve">Calibrated pressure </w:t>
            </w:r>
            <w:proofErr w:type="gramStart"/>
            <w:r w:rsidRPr="00BB1C0E">
              <w:rPr>
                <w:rFonts w:asciiTheme="majorBidi" w:hAnsiTheme="majorBidi" w:cstheme="majorBidi"/>
                <w:bCs/>
                <w:color w:val="000000" w:themeColor="text1"/>
                <w:sz w:val="20"/>
                <w:szCs w:val="20"/>
              </w:rPr>
              <w:t>gauge .</w:t>
            </w:r>
            <w:proofErr w:type="gramEnd"/>
          </w:p>
          <w:p w:rsidR="000B3FD6" w:rsidRPr="00BB1C0E"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Steel Hammer</w:t>
            </w:r>
          </w:p>
          <w:p w:rsidR="008C45D3" w:rsidRPr="000B3FD6" w:rsidRDefault="000B3FD6" w:rsidP="000B3FD6">
            <w:pPr>
              <w:numPr>
                <w:ilvl w:val="0"/>
                <w:numId w:val="44"/>
              </w:numPr>
              <w:tabs>
                <w:tab w:val="left" w:pos="10080"/>
              </w:tabs>
              <w:spacing w:line="360" w:lineRule="auto"/>
              <w:ind w:right="252"/>
              <w:jc w:val="both"/>
              <w:rPr>
                <w:rFonts w:asciiTheme="majorBidi" w:hAnsiTheme="majorBidi" w:cstheme="majorBidi"/>
                <w:bCs/>
                <w:sz w:val="20"/>
                <w:szCs w:val="20"/>
              </w:rPr>
            </w:pPr>
            <w:r w:rsidRPr="00BB1C0E">
              <w:rPr>
                <w:rFonts w:asciiTheme="majorBidi" w:hAnsiTheme="majorBidi" w:cstheme="majorBidi"/>
                <w:bCs/>
                <w:sz w:val="20"/>
                <w:szCs w:val="20"/>
              </w:rPr>
              <w:t>Hole Saw Cutter</w:t>
            </w:r>
          </w:p>
        </w:tc>
      </w:tr>
    </w:tbl>
    <w:p w:rsidR="009D5252" w:rsidRDefault="009D5252" w:rsidP="00231C94">
      <w:pPr>
        <w:autoSpaceDE w:val="0"/>
        <w:autoSpaceDN w:val="0"/>
        <w:adjustRightInd w:val="0"/>
        <w:rPr>
          <w:rFonts w:ascii="Calibri" w:hAnsi="Calibri"/>
          <w:sz w:val="20"/>
          <w:szCs w:val="20"/>
        </w:rPr>
      </w:pPr>
    </w:p>
    <w:p w:rsidR="00231C94" w:rsidRDefault="00381446" w:rsidP="00231C94">
      <w:pPr>
        <w:autoSpaceDE w:val="0"/>
        <w:autoSpaceDN w:val="0"/>
        <w:adjustRightInd w:val="0"/>
        <w:rPr>
          <w:rFonts w:ascii="Calibri" w:hAnsi="Calibri"/>
          <w:sz w:val="20"/>
          <w:szCs w:val="20"/>
        </w:rPr>
      </w:pPr>
      <w:r>
        <w:rPr>
          <w:rFonts w:ascii="Calibri" w:hAnsi="Calibri"/>
          <w:sz w:val="20"/>
          <w:szCs w:val="20"/>
        </w:rPr>
        <w:t>6</w:t>
      </w:r>
      <w:r w:rsidR="00B8335A">
        <w:rPr>
          <w:rFonts w:ascii="Calibri" w:hAnsi="Calibri"/>
          <w:sz w:val="20"/>
          <w:szCs w:val="20"/>
        </w:rPr>
        <w:t>.2</w:t>
      </w:r>
      <w:r w:rsidR="00231C94">
        <w:rPr>
          <w:rFonts w:ascii="Calibri" w:hAnsi="Calibri"/>
          <w:sz w:val="20"/>
          <w:szCs w:val="20"/>
        </w:rPr>
        <w:t xml:space="preserve"> </w:t>
      </w:r>
      <w:r w:rsidR="005256C1">
        <w:rPr>
          <w:rFonts w:ascii="Calibri" w:hAnsi="Calibri"/>
          <w:sz w:val="20"/>
          <w:szCs w:val="20"/>
        </w:rPr>
        <w:t xml:space="preserve">Safety </w:t>
      </w:r>
      <w:r w:rsidR="00231C94">
        <w:rPr>
          <w:rFonts w:ascii="Calibri" w:hAnsi="Calibri"/>
          <w:sz w:val="20"/>
          <w:szCs w:val="20"/>
        </w:rPr>
        <w:t xml:space="preserve">of </w:t>
      </w:r>
      <w:r w:rsidR="009D5252">
        <w:rPr>
          <w:rFonts w:ascii="Calibri" w:hAnsi="Calibri"/>
          <w:sz w:val="20"/>
          <w:szCs w:val="20"/>
        </w:rPr>
        <w:t>Equipment’s</w:t>
      </w:r>
    </w:p>
    <w:p w:rsidR="009D5252" w:rsidRDefault="009D5252" w:rsidP="00231C94">
      <w:pPr>
        <w:autoSpaceDE w:val="0"/>
        <w:autoSpaceDN w:val="0"/>
        <w:adjustRightInd w:val="0"/>
        <w:rPr>
          <w:rFonts w:ascii="Calibri" w:hAnsi="Calibri"/>
          <w:sz w:val="20"/>
          <w:szCs w:val="20"/>
        </w:rPr>
      </w:pPr>
    </w:p>
    <w:p w:rsidR="00386391" w:rsidRDefault="008E53BF" w:rsidP="000B3FD6">
      <w:pPr>
        <w:autoSpaceDE w:val="0"/>
        <w:autoSpaceDN w:val="0"/>
        <w:adjustRightInd w:val="0"/>
        <w:jc w:val="both"/>
        <w:rPr>
          <w:rFonts w:ascii="Calibri" w:hAnsi="Calibri"/>
          <w:sz w:val="20"/>
          <w:szCs w:val="20"/>
        </w:rPr>
      </w:pPr>
      <w:r>
        <w:rPr>
          <w:rFonts w:ascii="Calibri" w:hAnsi="Calibri"/>
          <w:sz w:val="20"/>
          <w:szCs w:val="20"/>
        </w:rPr>
        <w:t xml:space="preserve">Necessary measures will be taken </w:t>
      </w:r>
      <w:r w:rsidR="005256C1">
        <w:rPr>
          <w:rFonts w:ascii="Calibri" w:hAnsi="Calibri"/>
          <w:sz w:val="20"/>
          <w:szCs w:val="20"/>
        </w:rPr>
        <w:t xml:space="preserve">for the safety of the </w:t>
      </w:r>
      <w:r w:rsidR="003F266C">
        <w:rPr>
          <w:rFonts w:ascii="Calibri" w:hAnsi="Calibri"/>
          <w:sz w:val="20"/>
          <w:szCs w:val="20"/>
        </w:rPr>
        <w:t>equipment</w:t>
      </w:r>
      <w:r>
        <w:rPr>
          <w:rFonts w:ascii="Calibri" w:hAnsi="Calibri"/>
          <w:sz w:val="20"/>
          <w:szCs w:val="20"/>
        </w:rPr>
        <w:t xml:space="preserve"> and </w:t>
      </w:r>
      <w:r w:rsidR="003F266C">
        <w:rPr>
          <w:rFonts w:ascii="Calibri" w:hAnsi="Calibri"/>
          <w:sz w:val="20"/>
          <w:szCs w:val="20"/>
        </w:rPr>
        <w:t xml:space="preserve">any other </w:t>
      </w:r>
      <w:r>
        <w:rPr>
          <w:rFonts w:ascii="Calibri" w:hAnsi="Calibri"/>
          <w:sz w:val="20"/>
          <w:szCs w:val="20"/>
        </w:rPr>
        <w:t xml:space="preserve">works affected by the works subject of this document. </w:t>
      </w:r>
      <w:r w:rsidR="003F266C">
        <w:rPr>
          <w:rFonts w:ascii="Calibri" w:hAnsi="Calibri"/>
          <w:sz w:val="20"/>
          <w:szCs w:val="20"/>
        </w:rPr>
        <w:t xml:space="preserve">Relevant entities </w:t>
      </w:r>
      <w:r>
        <w:rPr>
          <w:rFonts w:ascii="Calibri" w:hAnsi="Calibri"/>
          <w:sz w:val="20"/>
          <w:szCs w:val="20"/>
        </w:rPr>
        <w:t xml:space="preserve">which might require protection include any such works in the vicinity of the area of work or on the service access or discharge </w:t>
      </w:r>
      <w:r w:rsidR="00654CCC">
        <w:rPr>
          <w:rFonts w:ascii="Calibri" w:hAnsi="Calibri"/>
          <w:sz w:val="20"/>
          <w:szCs w:val="20"/>
        </w:rPr>
        <w:t>path.</w:t>
      </w:r>
      <w:r w:rsidR="00386391">
        <w:rPr>
          <w:rFonts w:ascii="Calibri" w:hAnsi="Calibri"/>
          <w:sz w:val="20"/>
          <w:szCs w:val="20"/>
        </w:rPr>
        <w:t xml:space="preserve"> </w:t>
      </w:r>
      <w:r w:rsidR="00654CCC">
        <w:rPr>
          <w:rFonts w:ascii="Calibri" w:hAnsi="Calibri"/>
          <w:sz w:val="20"/>
          <w:szCs w:val="20"/>
        </w:rPr>
        <w:t>The construction team will ensure that any such requirements are documented</w:t>
      </w:r>
      <w:r w:rsidR="005256C1">
        <w:rPr>
          <w:rFonts w:ascii="Calibri" w:hAnsi="Calibri"/>
          <w:sz w:val="20"/>
          <w:szCs w:val="20"/>
        </w:rPr>
        <w:t>.</w:t>
      </w:r>
    </w:p>
    <w:p w:rsidR="00ED6968" w:rsidRDefault="00ED6968" w:rsidP="00B8335A">
      <w:pPr>
        <w:autoSpaceDE w:val="0"/>
        <w:autoSpaceDN w:val="0"/>
        <w:adjustRightInd w:val="0"/>
        <w:rPr>
          <w:rFonts w:ascii="Calibri" w:hAnsi="Calibri"/>
          <w:sz w:val="20"/>
          <w:szCs w:val="20"/>
        </w:rPr>
      </w:pPr>
    </w:p>
    <w:p w:rsidR="00B8335A" w:rsidRDefault="00381446" w:rsidP="00B8335A">
      <w:pPr>
        <w:autoSpaceDE w:val="0"/>
        <w:autoSpaceDN w:val="0"/>
        <w:adjustRightInd w:val="0"/>
        <w:rPr>
          <w:rFonts w:ascii="Calibri" w:hAnsi="Calibri"/>
          <w:b/>
          <w:bCs/>
          <w:sz w:val="20"/>
          <w:szCs w:val="20"/>
        </w:rPr>
      </w:pPr>
      <w:r>
        <w:rPr>
          <w:rFonts w:ascii="Calibri" w:hAnsi="Calibri"/>
          <w:b/>
          <w:bCs/>
          <w:sz w:val="20"/>
          <w:szCs w:val="20"/>
        </w:rPr>
        <w:t>7</w:t>
      </w:r>
      <w:r w:rsidR="00B8335A" w:rsidRPr="003A357D">
        <w:rPr>
          <w:rFonts w:ascii="Calibri" w:hAnsi="Calibri"/>
          <w:b/>
          <w:bCs/>
          <w:sz w:val="20"/>
          <w:szCs w:val="20"/>
        </w:rPr>
        <w:t>. Health, Safety &amp; the Environment</w:t>
      </w:r>
    </w:p>
    <w:p w:rsidR="00B86580" w:rsidRDefault="00B86580" w:rsidP="00B8335A">
      <w:pPr>
        <w:autoSpaceDE w:val="0"/>
        <w:autoSpaceDN w:val="0"/>
        <w:adjustRightInd w:val="0"/>
        <w:rPr>
          <w:rFonts w:ascii="Calibri" w:hAnsi="Calibri"/>
          <w:b/>
          <w:bCs/>
          <w:sz w:val="20"/>
          <w:szCs w:val="20"/>
        </w:rPr>
      </w:pPr>
    </w:p>
    <w:p w:rsidR="00ED6968" w:rsidRDefault="00ED6968" w:rsidP="00231C94">
      <w:pPr>
        <w:autoSpaceDE w:val="0"/>
        <w:autoSpaceDN w:val="0"/>
        <w:adjustRightInd w:val="0"/>
        <w:rPr>
          <w:rFonts w:ascii="Calibri" w:hAnsi="Calibri"/>
          <w:b/>
          <w:bCs/>
          <w:sz w:val="20"/>
          <w:szCs w:val="20"/>
        </w:rPr>
      </w:pPr>
    </w:p>
    <w:p w:rsidR="00231C94" w:rsidRPr="00B8335A" w:rsidRDefault="00381446" w:rsidP="00231C94">
      <w:pPr>
        <w:autoSpaceDE w:val="0"/>
        <w:autoSpaceDN w:val="0"/>
        <w:adjustRightInd w:val="0"/>
        <w:rPr>
          <w:rFonts w:ascii="Calibri" w:hAnsi="Calibri"/>
          <w:sz w:val="20"/>
          <w:szCs w:val="20"/>
        </w:rPr>
      </w:pPr>
      <w:r>
        <w:rPr>
          <w:rFonts w:ascii="Calibri" w:hAnsi="Calibri"/>
          <w:sz w:val="20"/>
          <w:szCs w:val="20"/>
        </w:rPr>
        <w:t>7</w:t>
      </w:r>
      <w:r w:rsidR="00B8335A" w:rsidRPr="00B8335A">
        <w:rPr>
          <w:rFonts w:ascii="Calibri" w:hAnsi="Calibri"/>
          <w:sz w:val="20"/>
          <w:szCs w:val="20"/>
        </w:rPr>
        <w:t>.1</w:t>
      </w:r>
      <w:r w:rsidR="00231C94" w:rsidRPr="00B8335A">
        <w:rPr>
          <w:rFonts w:ascii="Calibri" w:hAnsi="Calibri"/>
          <w:sz w:val="20"/>
          <w:szCs w:val="20"/>
        </w:rPr>
        <w:t xml:space="preserve"> Construction Hazards</w:t>
      </w:r>
      <w:r w:rsidR="00CB76EA" w:rsidRPr="00B8335A">
        <w:rPr>
          <w:rFonts w:ascii="Calibri" w:hAnsi="Calibri"/>
          <w:sz w:val="20"/>
          <w:szCs w:val="20"/>
        </w:rPr>
        <w:t xml:space="preserve"> (tick as appropriate)</w:t>
      </w:r>
    </w:p>
    <w:p w:rsidR="001C695B" w:rsidRDefault="001C695B" w:rsidP="00231C94">
      <w:pPr>
        <w:autoSpaceDE w:val="0"/>
        <w:autoSpaceDN w:val="0"/>
        <w:adjustRightInd w:val="0"/>
        <w:rPr>
          <w:rFonts w:ascii="Calibri" w:hAnsi="Calibri"/>
          <w:sz w:val="20"/>
          <w:szCs w:val="20"/>
        </w:rPr>
      </w:pPr>
    </w:p>
    <w:tbl>
      <w:tblPr>
        <w:tblStyle w:val="TableGrid"/>
        <w:tblW w:w="0" w:type="auto"/>
        <w:jc w:val="center"/>
        <w:tblLayout w:type="fixed"/>
        <w:tblCellMar>
          <w:left w:w="0" w:type="dxa"/>
          <w:right w:w="0" w:type="dxa"/>
        </w:tblCellMar>
        <w:tblLook w:val="04A0"/>
      </w:tblPr>
      <w:tblGrid>
        <w:gridCol w:w="1056"/>
        <w:gridCol w:w="1056"/>
        <w:gridCol w:w="1056"/>
        <w:gridCol w:w="1056"/>
        <w:gridCol w:w="1056"/>
        <w:gridCol w:w="1056"/>
        <w:gridCol w:w="1056"/>
        <w:gridCol w:w="1056"/>
      </w:tblGrid>
      <w:tr w:rsidR="001C695B" w:rsidRPr="00BC7857" w:rsidTr="00BB669D">
        <w:trPr>
          <w:trHeight w:val="431"/>
          <w:jc w:val="center"/>
        </w:trPr>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Corrosive</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Oxidizin</w:t>
            </w:r>
            <w:r w:rsidR="001030FF">
              <w:rPr>
                <w:rFonts w:ascii="Calibri" w:hAnsi="Calibri"/>
                <w:b/>
                <w:bCs/>
                <w:sz w:val="18"/>
                <w:szCs w:val="18"/>
              </w:rPr>
              <w:t>g</w:t>
            </w:r>
          </w:p>
        </w:tc>
        <w:tc>
          <w:tcPr>
            <w:tcW w:w="1056" w:type="dxa"/>
            <w:tcMar>
              <w:left w:w="0" w:type="dxa"/>
              <w:right w:w="0" w:type="dxa"/>
            </w:tcMar>
            <w:vAlign w:val="center"/>
          </w:tcPr>
          <w:p w:rsidR="001C695B" w:rsidRPr="00BC7857" w:rsidRDefault="001030FF" w:rsidP="001030FF">
            <w:pPr>
              <w:autoSpaceDE w:val="0"/>
              <w:autoSpaceDN w:val="0"/>
              <w:adjustRightInd w:val="0"/>
              <w:jc w:val="center"/>
              <w:rPr>
                <w:rFonts w:ascii="Calibri" w:hAnsi="Calibri"/>
                <w:b/>
                <w:bCs/>
                <w:sz w:val="18"/>
                <w:szCs w:val="18"/>
              </w:rPr>
            </w:pPr>
            <w:r>
              <w:rPr>
                <w:rFonts w:ascii="Calibri" w:hAnsi="Calibri"/>
                <w:b/>
                <w:bCs/>
                <w:sz w:val="18"/>
                <w:szCs w:val="18"/>
              </w:rPr>
              <w:t>Highly flammable</w:t>
            </w:r>
          </w:p>
        </w:tc>
        <w:tc>
          <w:tcPr>
            <w:tcW w:w="1056" w:type="dxa"/>
            <w:tcMar>
              <w:left w:w="0" w:type="dxa"/>
              <w:right w:w="0" w:type="dxa"/>
            </w:tcMar>
            <w:vAlign w:val="center"/>
          </w:tcPr>
          <w:p w:rsidR="001C695B" w:rsidRPr="00BC7857" w:rsidRDefault="001030FF" w:rsidP="001030FF">
            <w:pPr>
              <w:autoSpaceDE w:val="0"/>
              <w:autoSpaceDN w:val="0"/>
              <w:adjustRightInd w:val="0"/>
              <w:jc w:val="center"/>
              <w:rPr>
                <w:rFonts w:ascii="Calibri" w:hAnsi="Calibri"/>
                <w:b/>
                <w:bCs/>
                <w:sz w:val="18"/>
                <w:szCs w:val="18"/>
              </w:rPr>
            </w:pPr>
            <w:r>
              <w:rPr>
                <w:rFonts w:ascii="Calibri" w:hAnsi="Calibri"/>
                <w:b/>
                <w:bCs/>
                <w:sz w:val="18"/>
                <w:szCs w:val="18"/>
              </w:rPr>
              <w:t>Extreme</w:t>
            </w:r>
            <w:r w:rsidR="00CB76EA">
              <w:rPr>
                <w:rFonts w:ascii="Calibri" w:hAnsi="Calibri"/>
                <w:b/>
                <w:bCs/>
                <w:sz w:val="18"/>
                <w:szCs w:val="18"/>
              </w:rPr>
              <w:t>ly flammable</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Toxic</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Highly Toxic</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Irritating</w:t>
            </w:r>
          </w:p>
        </w:tc>
        <w:tc>
          <w:tcPr>
            <w:tcW w:w="1056" w:type="dxa"/>
            <w:tcMar>
              <w:left w:w="0" w:type="dxa"/>
              <w:right w:w="0" w:type="dxa"/>
            </w:tcMar>
            <w:vAlign w:val="center"/>
          </w:tcPr>
          <w:p w:rsidR="001C695B" w:rsidRPr="00BC7857" w:rsidRDefault="00CB76EA" w:rsidP="00224AB1">
            <w:pPr>
              <w:autoSpaceDE w:val="0"/>
              <w:autoSpaceDN w:val="0"/>
              <w:adjustRightInd w:val="0"/>
              <w:jc w:val="center"/>
              <w:rPr>
                <w:rFonts w:ascii="Calibri" w:hAnsi="Calibri"/>
                <w:b/>
                <w:bCs/>
                <w:sz w:val="18"/>
                <w:szCs w:val="18"/>
              </w:rPr>
            </w:pPr>
            <w:r>
              <w:rPr>
                <w:rFonts w:ascii="Calibri" w:hAnsi="Calibri"/>
                <w:b/>
                <w:bCs/>
                <w:sz w:val="18"/>
                <w:szCs w:val="18"/>
              </w:rPr>
              <w:t>Harmful</w:t>
            </w:r>
          </w:p>
        </w:tc>
      </w:tr>
      <w:tr w:rsidR="001C695B" w:rsidTr="00BB669D">
        <w:trPr>
          <w:trHeight w:val="1053"/>
          <w:jc w:val="center"/>
        </w:trPr>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57225"/>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57225"/>
                  <wp:effectExtent l="1905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57225"/>
                  <wp:effectExtent l="19050" t="0" r="952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47700"/>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76275"/>
                  <wp:effectExtent l="1905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47700"/>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76275"/>
                  <wp:effectExtent l="1905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c>
          <w:tcPr>
            <w:tcW w:w="1056" w:type="dxa"/>
            <w:tcMar>
              <w:left w:w="0" w:type="dxa"/>
              <w:right w:w="0" w:type="dxa"/>
            </w:tcMar>
            <w:vAlign w:val="center"/>
          </w:tcPr>
          <w:p w:rsidR="001C695B" w:rsidRDefault="002B13E5" w:rsidP="00224AB1">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57225" cy="676275"/>
                  <wp:effectExtent l="1905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tc>
      </w:tr>
      <w:tr w:rsidR="001C695B" w:rsidRPr="00BC7857" w:rsidTr="00BB669D">
        <w:trPr>
          <w:trHeight w:val="285"/>
          <w:jc w:val="center"/>
        </w:trPr>
        <w:tc>
          <w:tcPr>
            <w:tcW w:w="1056" w:type="dxa"/>
            <w:tcMar>
              <w:left w:w="0" w:type="dxa"/>
              <w:right w:w="0" w:type="dxa"/>
            </w:tcMar>
            <w:vAlign w:val="center"/>
          </w:tcPr>
          <w:p w:rsidR="001C695B" w:rsidRPr="001C695B" w:rsidRDefault="001C695B" w:rsidP="00224AB1">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vAlign w:val="center"/>
          </w:tcPr>
          <w:p w:rsidR="001C695B" w:rsidRPr="00BC7857" w:rsidRDefault="001C695B"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r>
      <w:tr w:rsidR="002E3B90" w:rsidRPr="00BC7857" w:rsidTr="00BB669D">
        <w:trPr>
          <w:trHeight w:val="285"/>
          <w:jc w:val="center"/>
        </w:trPr>
        <w:tc>
          <w:tcPr>
            <w:tcW w:w="1056" w:type="dxa"/>
            <w:tcMar>
              <w:left w:w="0" w:type="dxa"/>
              <w:right w:w="0" w:type="dxa"/>
            </w:tcMar>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Explosive</w:t>
            </w:r>
          </w:p>
        </w:tc>
        <w:tc>
          <w:tcPr>
            <w:tcW w:w="1056" w:type="dxa"/>
            <w:vAlign w:val="center"/>
          </w:tcPr>
          <w:p w:rsidR="002E3B90" w:rsidRPr="001030FF" w:rsidRDefault="002E3B90" w:rsidP="001030FF">
            <w:pPr>
              <w:autoSpaceDE w:val="0"/>
              <w:autoSpaceDN w:val="0"/>
              <w:adjustRightInd w:val="0"/>
              <w:jc w:val="center"/>
              <w:rPr>
                <w:rFonts w:ascii="Calibri" w:hAnsi="Calibri"/>
                <w:b/>
                <w:bCs/>
                <w:sz w:val="17"/>
                <w:szCs w:val="17"/>
              </w:rPr>
            </w:pPr>
            <w:r w:rsidRPr="001030FF">
              <w:rPr>
                <w:rFonts w:ascii="Calibri" w:hAnsi="Calibri"/>
                <w:b/>
                <w:bCs/>
                <w:sz w:val="17"/>
                <w:szCs w:val="17"/>
              </w:rPr>
              <w:t>Danger for the Environment</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Constrained Space</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Slippery Surface</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Danger of Electrocution</w:t>
            </w:r>
          </w:p>
        </w:tc>
        <w:tc>
          <w:tcPr>
            <w:tcW w:w="1056" w:type="dxa"/>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Falling from Height</w:t>
            </w:r>
          </w:p>
        </w:tc>
        <w:tc>
          <w:tcPr>
            <w:tcW w:w="2111" w:type="dxa"/>
            <w:gridSpan w:val="2"/>
            <w:vAlign w:val="center"/>
          </w:tcPr>
          <w:p w:rsidR="002E3B90" w:rsidRPr="00BC7857" w:rsidRDefault="002E3B90" w:rsidP="00224AB1">
            <w:pPr>
              <w:autoSpaceDE w:val="0"/>
              <w:autoSpaceDN w:val="0"/>
              <w:adjustRightInd w:val="0"/>
              <w:jc w:val="center"/>
              <w:rPr>
                <w:rFonts w:ascii="Calibri" w:hAnsi="Calibri"/>
                <w:b/>
                <w:bCs/>
                <w:sz w:val="18"/>
                <w:szCs w:val="18"/>
              </w:rPr>
            </w:pPr>
            <w:r>
              <w:rPr>
                <w:rFonts w:ascii="Calibri" w:hAnsi="Calibri"/>
                <w:b/>
                <w:bCs/>
                <w:sz w:val="18"/>
                <w:szCs w:val="18"/>
              </w:rPr>
              <w:t>Other</w:t>
            </w:r>
          </w:p>
        </w:tc>
      </w:tr>
      <w:tr w:rsidR="002E3B90" w:rsidRPr="00BC7857" w:rsidTr="00BB669D">
        <w:trPr>
          <w:trHeight w:val="351"/>
          <w:jc w:val="center"/>
        </w:trPr>
        <w:tc>
          <w:tcPr>
            <w:tcW w:w="1056" w:type="dxa"/>
            <w:vMerge w:val="restart"/>
            <w:tcMar>
              <w:left w:w="0" w:type="dxa"/>
              <w:right w:w="0" w:type="dxa"/>
            </w:tcMar>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7225" cy="657225"/>
                  <wp:effectExtent l="19050" t="0" r="9525" b="0"/>
                  <wp:docPr id="344"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B13E5">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2145"/>
                  <wp:effectExtent l="19050" t="0" r="6985" b="0"/>
                  <wp:docPr id="345"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cstate="print"/>
                          <a:srcRect/>
                          <a:stretch>
                            <a:fillRect/>
                          </a:stretch>
                        </pic:blipFill>
                        <pic:spPr bwMode="auto">
                          <a:xfrm>
                            <a:off x="0" y="0"/>
                            <a:ext cx="659765" cy="65214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6"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8"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1056" w:type="dxa"/>
            <w:vMerge w:val="restart"/>
            <w:vAlign w:val="center"/>
          </w:tcPr>
          <w:p w:rsidR="002E3B90" w:rsidRPr="001C695B" w:rsidRDefault="002E3B90" w:rsidP="00224AB1">
            <w:pPr>
              <w:autoSpaceDE w:val="0"/>
              <w:autoSpaceDN w:val="0"/>
              <w:adjustRightInd w:val="0"/>
              <w:jc w:val="center"/>
              <w:rPr>
                <w:rFonts w:ascii="Calibri" w:hAnsi="Calibri"/>
                <w:b/>
                <w:bCs/>
                <w:sz w:val="18"/>
                <w:szCs w:val="18"/>
              </w:rPr>
            </w:pPr>
            <w:r>
              <w:rPr>
                <w:rFonts w:ascii="Calibri" w:hAnsi="Calibri"/>
                <w:b/>
                <w:bCs/>
                <w:noProof/>
                <w:sz w:val="18"/>
                <w:szCs w:val="18"/>
                <w:lang w:val="en-US"/>
              </w:rPr>
              <w:drawing>
                <wp:inline distT="0" distB="0" distL="0" distR="0">
                  <wp:extent cx="659765" cy="659765"/>
                  <wp:effectExtent l="19050" t="0" r="6985" b="0"/>
                  <wp:docPr id="349"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cstate="print"/>
                          <a:srcRect/>
                          <a:stretch>
                            <a:fillRect/>
                          </a:stretch>
                        </pic:blipFill>
                        <pic:spPr bwMode="auto">
                          <a:xfrm>
                            <a:off x="0" y="0"/>
                            <a:ext cx="659765" cy="659765"/>
                          </a:xfrm>
                          <a:prstGeom prst="rect">
                            <a:avLst/>
                          </a:prstGeom>
                          <a:noFill/>
                          <a:ln w="9525">
                            <a:noFill/>
                            <a:miter lim="800000"/>
                            <a:headEnd/>
                            <a:tailEnd/>
                          </a:ln>
                        </pic:spPr>
                      </pic:pic>
                    </a:graphicData>
                  </a:graphic>
                </wp:inline>
              </w:drawing>
            </w:r>
          </w:p>
        </w:tc>
        <w:tc>
          <w:tcPr>
            <w:tcW w:w="2111" w:type="dxa"/>
            <w:gridSpan w:val="2"/>
            <w:vAlign w:val="center"/>
          </w:tcPr>
          <w:p w:rsidR="002E3B90" w:rsidRPr="001C695B" w:rsidRDefault="002E3B90" w:rsidP="002E3B90">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BB669D">
        <w:trPr>
          <w:trHeight w:val="351"/>
          <w:jc w:val="center"/>
        </w:trPr>
        <w:tc>
          <w:tcPr>
            <w:tcW w:w="1056" w:type="dxa"/>
            <w:vMerge/>
            <w:tcMar>
              <w:left w:w="0" w:type="dxa"/>
              <w:right w:w="0" w:type="dxa"/>
            </w:tcMar>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B13E5">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2111" w:type="dxa"/>
            <w:gridSpan w:val="2"/>
            <w:vAlign w:val="center"/>
          </w:tcPr>
          <w:p w:rsidR="002E3B90" w:rsidRPr="001C695B" w:rsidRDefault="002E3B90" w:rsidP="002E3B90">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BB669D">
        <w:trPr>
          <w:trHeight w:val="351"/>
          <w:jc w:val="center"/>
        </w:trPr>
        <w:tc>
          <w:tcPr>
            <w:tcW w:w="1056" w:type="dxa"/>
            <w:vMerge/>
            <w:tcMar>
              <w:left w:w="0" w:type="dxa"/>
              <w:right w:w="0" w:type="dxa"/>
            </w:tcMar>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B13E5">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1056" w:type="dxa"/>
            <w:vMerge/>
            <w:vAlign w:val="center"/>
          </w:tcPr>
          <w:p w:rsidR="002E3B90" w:rsidRDefault="002E3B90" w:rsidP="00224AB1">
            <w:pPr>
              <w:autoSpaceDE w:val="0"/>
              <w:autoSpaceDN w:val="0"/>
              <w:adjustRightInd w:val="0"/>
              <w:jc w:val="center"/>
              <w:rPr>
                <w:rFonts w:ascii="Calibri" w:hAnsi="Calibri"/>
                <w:b/>
                <w:bCs/>
                <w:noProof/>
                <w:sz w:val="18"/>
                <w:szCs w:val="18"/>
                <w:lang w:val="en-US"/>
              </w:rPr>
            </w:pPr>
          </w:p>
        </w:tc>
        <w:tc>
          <w:tcPr>
            <w:tcW w:w="2111" w:type="dxa"/>
            <w:gridSpan w:val="2"/>
            <w:vAlign w:val="center"/>
          </w:tcPr>
          <w:p w:rsidR="002E3B90" w:rsidRPr="001C695B" w:rsidRDefault="002E3B90" w:rsidP="002E3B90">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BB669D">
        <w:trPr>
          <w:trHeight w:val="285"/>
          <w:jc w:val="center"/>
        </w:trPr>
        <w:tc>
          <w:tcPr>
            <w:tcW w:w="1056" w:type="dxa"/>
            <w:tcBorders>
              <w:bottom w:val="single" w:sz="4" w:space="0" w:color="000000" w:themeColor="text1"/>
            </w:tcBorders>
            <w:tcMar>
              <w:left w:w="0" w:type="dxa"/>
              <w:right w:w="0" w:type="dxa"/>
            </w:tcMar>
            <w:vAlign w:val="center"/>
          </w:tcPr>
          <w:p w:rsidR="002E3B90" w:rsidRPr="001C695B" w:rsidRDefault="002E3B90" w:rsidP="00224AB1">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6"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2111" w:type="dxa"/>
            <w:gridSpan w:val="2"/>
            <w:tcBorders>
              <w:bottom w:val="single" w:sz="4" w:space="0" w:color="000000" w:themeColor="text1"/>
            </w:tcBorders>
            <w:vAlign w:val="center"/>
          </w:tcPr>
          <w:p w:rsidR="002E3B90" w:rsidRPr="00BC7857" w:rsidRDefault="002E3B90" w:rsidP="002E3B90">
            <w:pPr>
              <w:autoSpaceDE w:val="0"/>
              <w:autoSpaceDN w:val="0"/>
              <w:adjustRightInd w:val="0"/>
              <w:rPr>
                <w:rFonts w:ascii="Calibri" w:hAnsi="Calibri"/>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bl>
    <w:p w:rsidR="00FC081C" w:rsidRDefault="00FC081C" w:rsidP="00D710EC">
      <w:pPr>
        <w:tabs>
          <w:tab w:val="left" w:pos="1189"/>
        </w:tabs>
        <w:autoSpaceDE w:val="0"/>
        <w:autoSpaceDN w:val="0"/>
        <w:adjustRightInd w:val="0"/>
        <w:rPr>
          <w:rFonts w:ascii="Calibri" w:hAnsi="Calibri"/>
          <w:sz w:val="20"/>
          <w:szCs w:val="20"/>
        </w:rPr>
      </w:pPr>
    </w:p>
    <w:p w:rsidR="00224AB1" w:rsidRDefault="00224AB1" w:rsidP="00491AA0">
      <w:pPr>
        <w:tabs>
          <w:tab w:val="left" w:pos="1189"/>
        </w:tabs>
        <w:autoSpaceDE w:val="0"/>
        <w:autoSpaceDN w:val="0"/>
        <w:adjustRightInd w:val="0"/>
        <w:jc w:val="both"/>
        <w:rPr>
          <w:rFonts w:ascii="Calibri" w:hAnsi="Calibri"/>
          <w:sz w:val="20"/>
          <w:szCs w:val="20"/>
        </w:rPr>
      </w:pPr>
      <w:r>
        <w:rPr>
          <w:rFonts w:ascii="Calibri" w:hAnsi="Calibri"/>
          <w:sz w:val="20"/>
          <w:szCs w:val="20"/>
        </w:rPr>
        <w:t xml:space="preserve">The hazards identified above will be controlled under the overall </w:t>
      </w:r>
      <w:r w:rsidR="00386391">
        <w:rPr>
          <w:rFonts w:ascii="Calibri" w:hAnsi="Calibri"/>
          <w:sz w:val="20"/>
          <w:szCs w:val="20"/>
        </w:rPr>
        <w:t>p</w:t>
      </w:r>
      <w:r>
        <w:rPr>
          <w:rFonts w:ascii="Calibri" w:hAnsi="Calibri"/>
          <w:sz w:val="20"/>
          <w:szCs w:val="20"/>
        </w:rPr>
        <w:t xml:space="preserve">roject </w:t>
      </w:r>
      <w:r w:rsidR="00386391">
        <w:rPr>
          <w:rFonts w:ascii="Calibri" w:hAnsi="Calibri"/>
          <w:sz w:val="20"/>
          <w:szCs w:val="20"/>
        </w:rPr>
        <w:t>specific s</w:t>
      </w:r>
      <w:r>
        <w:rPr>
          <w:rFonts w:ascii="Calibri" w:hAnsi="Calibri"/>
          <w:sz w:val="20"/>
          <w:szCs w:val="20"/>
        </w:rPr>
        <w:t xml:space="preserve">afety </w:t>
      </w:r>
      <w:r w:rsidR="00386391">
        <w:rPr>
          <w:rFonts w:ascii="Calibri" w:hAnsi="Calibri"/>
          <w:sz w:val="20"/>
          <w:szCs w:val="20"/>
        </w:rPr>
        <w:t>p</w:t>
      </w:r>
      <w:r>
        <w:rPr>
          <w:rFonts w:ascii="Calibri" w:hAnsi="Calibri"/>
          <w:sz w:val="20"/>
          <w:szCs w:val="20"/>
        </w:rPr>
        <w:t>lan which is a separate document communicated to all parties on the project.</w:t>
      </w:r>
    </w:p>
    <w:p w:rsidR="00D710EC" w:rsidRDefault="00D710EC" w:rsidP="00D710EC">
      <w:pPr>
        <w:tabs>
          <w:tab w:val="left" w:pos="1189"/>
        </w:tabs>
        <w:autoSpaceDE w:val="0"/>
        <w:autoSpaceDN w:val="0"/>
        <w:adjustRightInd w:val="0"/>
        <w:rPr>
          <w:rFonts w:ascii="Calibri" w:hAnsi="Calibri"/>
          <w:sz w:val="20"/>
          <w:szCs w:val="20"/>
        </w:rPr>
      </w:pPr>
    </w:p>
    <w:p w:rsidR="00231C94" w:rsidRDefault="00381446" w:rsidP="00231C94">
      <w:pPr>
        <w:autoSpaceDE w:val="0"/>
        <w:autoSpaceDN w:val="0"/>
        <w:adjustRightInd w:val="0"/>
        <w:rPr>
          <w:rFonts w:ascii="Calibri" w:hAnsi="Calibri"/>
          <w:sz w:val="20"/>
          <w:szCs w:val="20"/>
        </w:rPr>
      </w:pPr>
      <w:r>
        <w:rPr>
          <w:rFonts w:ascii="Calibri" w:hAnsi="Calibri"/>
          <w:sz w:val="20"/>
          <w:szCs w:val="20"/>
        </w:rPr>
        <w:t>7</w:t>
      </w:r>
      <w:r w:rsidR="00231C94">
        <w:rPr>
          <w:rFonts w:ascii="Calibri" w:hAnsi="Calibri"/>
          <w:sz w:val="20"/>
          <w:szCs w:val="20"/>
        </w:rPr>
        <w:t xml:space="preserve">.2. </w:t>
      </w:r>
      <w:r w:rsidR="00231C94" w:rsidRPr="00557B04">
        <w:rPr>
          <w:rFonts w:ascii="Calibri" w:hAnsi="Calibri"/>
          <w:sz w:val="20"/>
          <w:szCs w:val="20"/>
        </w:rPr>
        <w:t>Personal Protective Equipment</w:t>
      </w:r>
      <w:r w:rsidR="001C695B">
        <w:rPr>
          <w:rFonts w:ascii="Calibri" w:hAnsi="Calibri"/>
          <w:sz w:val="20"/>
          <w:szCs w:val="20"/>
        </w:rPr>
        <w:t xml:space="preserve"> (tick as appropriate)</w:t>
      </w:r>
    </w:p>
    <w:p w:rsidR="00BC7857" w:rsidRDefault="00BC7857" w:rsidP="00231C94">
      <w:pPr>
        <w:autoSpaceDE w:val="0"/>
        <w:autoSpaceDN w:val="0"/>
        <w:adjustRightInd w:val="0"/>
        <w:rPr>
          <w:rFonts w:ascii="Calibri" w:hAnsi="Calibri"/>
          <w:sz w:val="20"/>
          <w:szCs w:val="20"/>
        </w:rPr>
      </w:pPr>
    </w:p>
    <w:p w:rsidR="002E3B90" w:rsidRDefault="002E3B90" w:rsidP="00491AA0">
      <w:pPr>
        <w:autoSpaceDE w:val="0"/>
        <w:autoSpaceDN w:val="0"/>
        <w:adjustRightInd w:val="0"/>
        <w:jc w:val="both"/>
        <w:rPr>
          <w:rFonts w:ascii="Calibri" w:hAnsi="Calibri"/>
          <w:sz w:val="20"/>
          <w:szCs w:val="20"/>
        </w:rPr>
      </w:pPr>
      <w:r>
        <w:rPr>
          <w:rFonts w:ascii="Calibri" w:hAnsi="Calibri"/>
          <w:sz w:val="20"/>
          <w:szCs w:val="20"/>
        </w:rPr>
        <w:t xml:space="preserve">The works </w:t>
      </w:r>
      <w:r w:rsidR="003F7B0C">
        <w:rPr>
          <w:rFonts w:ascii="Calibri" w:hAnsi="Calibri"/>
          <w:sz w:val="20"/>
          <w:szCs w:val="20"/>
        </w:rPr>
        <w:t>subject of this document requires</w:t>
      </w:r>
      <w:r>
        <w:rPr>
          <w:rFonts w:ascii="Calibri" w:hAnsi="Calibri"/>
          <w:sz w:val="20"/>
          <w:szCs w:val="20"/>
        </w:rPr>
        <w:t xml:space="preserve"> that the following PPE be used:</w:t>
      </w:r>
    </w:p>
    <w:p w:rsidR="002E3B90" w:rsidRDefault="002E3B90" w:rsidP="00231C94">
      <w:pPr>
        <w:autoSpaceDE w:val="0"/>
        <w:autoSpaceDN w:val="0"/>
        <w:adjustRightInd w:val="0"/>
        <w:rPr>
          <w:rFonts w:ascii="Calibri" w:hAnsi="Calibri"/>
          <w:sz w:val="20"/>
          <w:szCs w:val="20"/>
        </w:rPr>
      </w:pPr>
    </w:p>
    <w:tbl>
      <w:tblPr>
        <w:tblStyle w:val="TableGrid"/>
        <w:tblW w:w="0" w:type="auto"/>
        <w:jc w:val="center"/>
        <w:tblLayout w:type="fixed"/>
        <w:tblLook w:val="04A0"/>
      </w:tblPr>
      <w:tblGrid>
        <w:gridCol w:w="1051"/>
        <w:gridCol w:w="1051"/>
        <w:gridCol w:w="1051"/>
        <w:gridCol w:w="1051"/>
        <w:gridCol w:w="1051"/>
        <w:gridCol w:w="1051"/>
        <w:gridCol w:w="1051"/>
        <w:gridCol w:w="1051"/>
      </w:tblGrid>
      <w:tr w:rsidR="004E1A55" w:rsidTr="00BC7857">
        <w:trPr>
          <w:jc w:val="center"/>
        </w:trPr>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Safety Precaution</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Helmet</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Hi-</w:t>
            </w:r>
            <w:proofErr w:type="spellStart"/>
            <w:r w:rsidRPr="00BC7857">
              <w:rPr>
                <w:rFonts w:ascii="Calibri" w:hAnsi="Calibri"/>
                <w:b/>
                <w:bCs/>
                <w:sz w:val="18"/>
                <w:szCs w:val="18"/>
              </w:rPr>
              <w:t>Viz</w:t>
            </w:r>
            <w:proofErr w:type="spellEnd"/>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Eye Protection</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Face Protection</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Mask Required</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 xml:space="preserve">Respirator Required </w:t>
            </w:r>
          </w:p>
        </w:tc>
        <w:tc>
          <w:tcPr>
            <w:tcW w:w="1051" w:type="dxa"/>
            <w:tcMar>
              <w:left w:w="0" w:type="dxa"/>
              <w:right w:w="0" w:type="dxa"/>
            </w:tcMar>
            <w:vAlign w:val="center"/>
          </w:tcPr>
          <w:p w:rsidR="0028335A" w:rsidRPr="00BC7857" w:rsidRDefault="00BC7857" w:rsidP="00BC7857">
            <w:pPr>
              <w:autoSpaceDE w:val="0"/>
              <w:autoSpaceDN w:val="0"/>
              <w:adjustRightInd w:val="0"/>
              <w:jc w:val="center"/>
              <w:rPr>
                <w:rFonts w:ascii="Calibri" w:hAnsi="Calibri"/>
                <w:b/>
                <w:bCs/>
                <w:sz w:val="18"/>
                <w:szCs w:val="18"/>
              </w:rPr>
            </w:pPr>
            <w:r w:rsidRPr="00BC7857">
              <w:rPr>
                <w:rFonts w:ascii="Calibri" w:hAnsi="Calibri"/>
                <w:b/>
                <w:bCs/>
                <w:sz w:val="18"/>
                <w:szCs w:val="18"/>
              </w:rPr>
              <w:t>Ear Protection</w:t>
            </w:r>
          </w:p>
        </w:tc>
      </w:tr>
      <w:tr w:rsidR="004E1A55" w:rsidTr="00BC7857">
        <w:trPr>
          <w:jc w:val="center"/>
        </w:trPr>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srcRect/>
                          <a:stretch>
                            <a:fillRect/>
                          </a:stretch>
                        </pic:blipFill>
                        <pic:spPr bwMode="auto">
                          <a:xfrm>
                            <a:off x="0" y="0"/>
                            <a:ext cx="609103" cy="604299"/>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c>
          <w:tcPr>
            <w:tcW w:w="1051" w:type="dxa"/>
            <w:tcMar>
              <w:left w:w="0" w:type="dxa"/>
              <w:right w:w="0" w:type="dxa"/>
            </w:tcMar>
            <w:vAlign w:val="center"/>
          </w:tcPr>
          <w:p w:rsidR="0028335A" w:rsidRDefault="0028335A"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0452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srcRect/>
                          <a:stretch>
                            <a:fillRect/>
                          </a:stretch>
                        </pic:blipFill>
                        <pic:spPr bwMode="auto">
                          <a:xfrm>
                            <a:off x="0" y="0"/>
                            <a:ext cx="612140" cy="604520"/>
                          </a:xfrm>
                          <a:prstGeom prst="rect">
                            <a:avLst/>
                          </a:prstGeom>
                          <a:noFill/>
                          <a:ln w="9525">
                            <a:noFill/>
                            <a:miter lim="800000"/>
                            <a:headEnd/>
                            <a:tailEnd/>
                          </a:ln>
                        </pic:spPr>
                      </pic:pic>
                    </a:graphicData>
                  </a:graphic>
                </wp:inline>
              </w:drawing>
            </w:r>
          </w:p>
        </w:tc>
      </w:tr>
      <w:tr w:rsidR="001C695B" w:rsidTr="00224AB1">
        <w:trPr>
          <w:trHeight w:val="288"/>
          <w:jc w:val="center"/>
        </w:trPr>
        <w:tc>
          <w:tcPr>
            <w:tcW w:w="1051" w:type="dxa"/>
            <w:tcBorders>
              <w:bottom w:val="single" w:sz="4" w:space="0" w:color="000000" w:themeColor="text1"/>
            </w:tcBorders>
            <w:tcMar>
              <w:left w:w="0" w:type="dxa"/>
              <w:right w:w="0" w:type="dxa"/>
            </w:tcMar>
            <w:vAlign w:val="center"/>
          </w:tcPr>
          <w:p w:rsidR="001C695B" w:rsidRPr="001C695B" w:rsidRDefault="001C695B" w:rsidP="00BC7857">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1C695B" w:rsidRPr="00BC7857" w:rsidRDefault="001C695B" w:rsidP="00431C36">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r>
      <w:tr w:rsidR="002E3B90" w:rsidTr="006A471D">
        <w:trPr>
          <w:jc w:val="center"/>
        </w:trPr>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Gloves Required</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Safety Shoes Required</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Protective Clothing</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Safety Harness</w:t>
            </w:r>
          </w:p>
        </w:tc>
        <w:tc>
          <w:tcPr>
            <w:tcW w:w="1051" w:type="dxa"/>
            <w:tcMar>
              <w:left w:w="0" w:type="dxa"/>
              <w:right w:w="0" w:type="dxa"/>
            </w:tcMar>
            <w:vAlign w:val="center"/>
          </w:tcPr>
          <w:p w:rsidR="002E3B90" w:rsidRPr="00195EDF" w:rsidRDefault="002E3B90" w:rsidP="002E3B90">
            <w:pPr>
              <w:autoSpaceDE w:val="0"/>
              <w:autoSpaceDN w:val="0"/>
              <w:adjustRightInd w:val="0"/>
              <w:jc w:val="center"/>
              <w:rPr>
                <w:rFonts w:ascii="Calibri" w:hAnsi="Calibri"/>
                <w:b/>
                <w:bCs/>
                <w:sz w:val="18"/>
                <w:szCs w:val="18"/>
              </w:rPr>
            </w:pPr>
            <w:r w:rsidRPr="00195EDF">
              <w:rPr>
                <w:rFonts w:ascii="Calibri" w:hAnsi="Calibri"/>
                <w:b/>
                <w:bCs/>
                <w:sz w:val="18"/>
                <w:szCs w:val="18"/>
              </w:rPr>
              <w:t>Equipment Guards</w:t>
            </w:r>
          </w:p>
        </w:tc>
        <w:tc>
          <w:tcPr>
            <w:tcW w:w="1051" w:type="dxa"/>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Lifejacket</w:t>
            </w:r>
          </w:p>
        </w:tc>
        <w:tc>
          <w:tcPr>
            <w:tcW w:w="2102" w:type="dxa"/>
            <w:gridSpan w:val="2"/>
            <w:tcMar>
              <w:left w:w="0" w:type="dxa"/>
              <w:right w:w="0" w:type="dxa"/>
            </w:tcMar>
            <w:vAlign w:val="center"/>
          </w:tcPr>
          <w:p w:rsidR="002E3B90" w:rsidRPr="00195EDF" w:rsidRDefault="002E3B90" w:rsidP="00BC7857">
            <w:pPr>
              <w:autoSpaceDE w:val="0"/>
              <w:autoSpaceDN w:val="0"/>
              <w:adjustRightInd w:val="0"/>
              <w:jc w:val="center"/>
              <w:rPr>
                <w:rFonts w:ascii="Calibri" w:hAnsi="Calibri"/>
                <w:b/>
                <w:bCs/>
                <w:sz w:val="18"/>
                <w:szCs w:val="18"/>
              </w:rPr>
            </w:pPr>
            <w:r w:rsidRPr="00195EDF">
              <w:rPr>
                <w:rFonts w:ascii="Calibri" w:hAnsi="Calibri"/>
                <w:b/>
                <w:bCs/>
                <w:sz w:val="18"/>
                <w:szCs w:val="18"/>
              </w:rPr>
              <w:t>Other</w:t>
            </w:r>
          </w:p>
        </w:tc>
      </w:tr>
      <w:tr w:rsidR="002E3B90" w:rsidTr="006A471D">
        <w:trPr>
          <w:trHeight w:val="320"/>
          <w:jc w:val="center"/>
        </w:trPr>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1051" w:type="dxa"/>
            <w:vMerge w:val="restart"/>
            <w:tcMar>
              <w:left w:w="0" w:type="dxa"/>
              <w:right w:w="0" w:type="dxa"/>
            </w:tcMar>
            <w:vAlign w:val="center"/>
          </w:tcPr>
          <w:p w:rsidR="002E3B90" w:rsidRDefault="002E3B90" w:rsidP="00BC7857">
            <w:pPr>
              <w:autoSpaceDE w:val="0"/>
              <w:autoSpaceDN w:val="0"/>
              <w:adjustRightInd w:val="0"/>
              <w:jc w:val="center"/>
              <w:rPr>
                <w:rFonts w:ascii="Calibri" w:hAnsi="Calibri"/>
                <w:sz w:val="20"/>
                <w:szCs w:val="20"/>
              </w:rPr>
            </w:pPr>
            <w:r>
              <w:rPr>
                <w:rFonts w:ascii="Calibri" w:hAnsi="Calibri"/>
                <w:noProof/>
                <w:sz w:val="20"/>
                <w:szCs w:val="20"/>
                <w:lang w:val="en-US"/>
              </w:rPr>
              <w:drawing>
                <wp:inline distT="0" distB="0" distL="0" distR="0">
                  <wp:extent cx="612140" cy="612140"/>
                  <wp:effectExtent l="19050" t="0" r="0" b="0"/>
                  <wp:docPr id="37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cstate="print"/>
                          <a:srcRect/>
                          <a:stretch>
                            <a:fillRect/>
                          </a:stretch>
                        </pic:blipFill>
                        <pic:spPr bwMode="auto">
                          <a:xfrm>
                            <a:off x="0" y="0"/>
                            <a:ext cx="612140" cy="612140"/>
                          </a:xfrm>
                          <a:prstGeom prst="rect">
                            <a:avLst/>
                          </a:prstGeom>
                          <a:noFill/>
                          <a:ln w="9525">
                            <a:noFill/>
                            <a:miter lim="800000"/>
                            <a:headEnd/>
                            <a:tailEnd/>
                          </a:ln>
                        </pic:spPr>
                      </pic:pic>
                    </a:graphicData>
                  </a:graphic>
                </wp:inline>
              </w:drawing>
            </w:r>
          </w:p>
        </w:tc>
        <w:tc>
          <w:tcPr>
            <w:tcW w:w="2102" w:type="dxa"/>
            <w:gridSpan w:val="2"/>
            <w:tcMar>
              <w:left w:w="0" w:type="dxa"/>
              <w:right w:w="0" w:type="dxa"/>
            </w:tcMar>
            <w:vAlign w:val="center"/>
          </w:tcPr>
          <w:p w:rsidR="002E3B90" w:rsidRPr="001C695B" w:rsidRDefault="002E3B90" w:rsidP="006A471D">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Tr="006A471D">
        <w:trPr>
          <w:trHeight w:val="320"/>
          <w:jc w:val="center"/>
        </w:trPr>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2102" w:type="dxa"/>
            <w:gridSpan w:val="2"/>
            <w:tcMar>
              <w:left w:w="0" w:type="dxa"/>
              <w:right w:w="0" w:type="dxa"/>
            </w:tcMar>
            <w:vAlign w:val="center"/>
          </w:tcPr>
          <w:p w:rsidR="002E3B90" w:rsidRPr="001C695B" w:rsidRDefault="002E3B90" w:rsidP="006A471D">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Tr="006A471D">
        <w:trPr>
          <w:trHeight w:val="320"/>
          <w:jc w:val="center"/>
        </w:trPr>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1051" w:type="dxa"/>
            <w:vMerge/>
            <w:tcMar>
              <w:left w:w="0" w:type="dxa"/>
              <w:right w:w="0" w:type="dxa"/>
            </w:tcMar>
            <w:vAlign w:val="center"/>
          </w:tcPr>
          <w:p w:rsidR="002E3B90" w:rsidRDefault="002E3B90" w:rsidP="00BC7857">
            <w:pPr>
              <w:autoSpaceDE w:val="0"/>
              <w:autoSpaceDN w:val="0"/>
              <w:adjustRightInd w:val="0"/>
              <w:jc w:val="center"/>
              <w:rPr>
                <w:rFonts w:ascii="Calibri" w:hAnsi="Calibri"/>
                <w:noProof/>
                <w:sz w:val="20"/>
                <w:szCs w:val="20"/>
                <w:lang w:val="en-US"/>
              </w:rPr>
            </w:pPr>
          </w:p>
        </w:tc>
        <w:tc>
          <w:tcPr>
            <w:tcW w:w="2102" w:type="dxa"/>
            <w:gridSpan w:val="2"/>
            <w:tcMar>
              <w:left w:w="0" w:type="dxa"/>
              <w:right w:w="0" w:type="dxa"/>
            </w:tcMar>
            <w:vAlign w:val="center"/>
          </w:tcPr>
          <w:p w:rsidR="002E3B90" w:rsidRPr="001C695B" w:rsidRDefault="002E3B90" w:rsidP="006A471D">
            <w:pPr>
              <w:autoSpaceDE w:val="0"/>
              <w:autoSpaceDN w:val="0"/>
              <w:adjustRightInd w:val="0"/>
              <w:rPr>
                <w:rFonts w:ascii="Calibri" w:hAnsi="Calibri"/>
                <w:b/>
                <w:bCs/>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r w:rsidR="002E3B90" w:rsidRPr="00BC7857" w:rsidTr="006A471D">
        <w:tblPrEx>
          <w:tblCellMar>
            <w:left w:w="0" w:type="dxa"/>
            <w:right w:w="0" w:type="dxa"/>
          </w:tblCellMar>
        </w:tblPrEx>
        <w:trPr>
          <w:trHeight w:val="288"/>
          <w:jc w:val="center"/>
        </w:trPr>
        <w:tc>
          <w:tcPr>
            <w:tcW w:w="1051" w:type="dxa"/>
            <w:tcBorders>
              <w:bottom w:val="single" w:sz="4" w:space="0" w:color="000000" w:themeColor="text1"/>
            </w:tcBorders>
            <w:tcMar>
              <w:left w:w="0" w:type="dxa"/>
              <w:right w:w="0" w:type="dxa"/>
            </w:tcMar>
            <w:vAlign w:val="center"/>
          </w:tcPr>
          <w:p w:rsidR="002E3B90" w:rsidRPr="001C695B" w:rsidRDefault="002E3B90" w:rsidP="00224AB1">
            <w:pPr>
              <w:autoSpaceDE w:val="0"/>
              <w:autoSpaceDN w:val="0"/>
              <w:adjustRightInd w:val="0"/>
              <w:jc w:val="center"/>
              <w:rPr>
                <w:rFonts w:ascii="Calibri" w:hAnsi="Calibri"/>
                <w:b/>
                <w:bCs/>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1051" w:type="dxa"/>
            <w:tcBorders>
              <w:bottom w:val="single" w:sz="4" w:space="0" w:color="000000" w:themeColor="text1"/>
            </w:tcBorders>
            <w:vAlign w:val="center"/>
          </w:tcPr>
          <w:p w:rsidR="002E3B90" w:rsidRPr="00BC7857" w:rsidRDefault="002E3B90" w:rsidP="00224AB1">
            <w:pPr>
              <w:autoSpaceDE w:val="0"/>
              <w:autoSpaceDN w:val="0"/>
              <w:adjustRightInd w:val="0"/>
              <w:jc w:val="center"/>
              <w:rPr>
                <w:rFonts w:ascii="Calibri" w:hAnsi="Calibri"/>
                <w:sz w:val="18"/>
                <w:szCs w:val="18"/>
              </w:rPr>
            </w:pPr>
            <w:r w:rsidRPr="001C695B">
              <w:rPr>
                <w:rFonts w:ascii="Calibri" w:hAnsi="Calibri"/>
                <w:b/>
                <w:bCs/>
                <w:sz w:val="18"/>
                <w:szCs w:val="18"/>
              </w:rPr>
              <w:sym w:font="Wingdings" w:char="F06F"/>
            </w:r>
          </w:p>
        </w:tc>
        <w:tc>
          <w:tcPr>
            <w:tcW w:w="2102" w:type="dxa"/>
            <w:gridSpan w:val="2"/>
            <w:tcBorders>
              <w:bottom w:val="single" w:sz="4" w:space="0" w:color="000000" w:themeColor="text1"/>
            </w:tcBorders>
            <w:vAlign w:val="center"/>
          </w:tcPr>
          <w:p w:rsidR="002E3B90" w:rsidRPr="00BC7857" w:rsidRDefault="002E3B90" w:rsidP="006A471D">
            <w:pPr>
              <w:autoSpaceDE w:val="0"/>
              <w:autoSpaceDN w:val="0"/>
              <w:adjustRightInd w:val="0"/>
              <w:rPr>
                <w:rFonts w:ascii="Calibri" w:hAnsi="Calibri"/>
                <w:sz w:val="18"/>
                <w:szCs w:val="18"/>
              </w:rPr>
            </w:pPr>
            <w:r w:rsidRPr="001C695B">
              <w:rPr>
                <w:rFonts w:ascii="Calibri" w:hAnsi="Calibri"/>
                <w:b/>
                <w:bCs/>
                <w:sz w:val="18"/>
                <w:szCs w:val="18"/>
              </w:rPr>
              <w:sym w:font="Wingdings" w:char="F06F"/>
            </w:r>
            <w:r>
              <w:rPr>
                <w:rFonts w:ascii="Calibri" w:hAnsi="Calibri"/>
                <w:b/>
                <w:bCs/>
                <w:sz w:val="18"/>
                <w:szCs w:val="18"/>
              </w:rPr>
              <w:t>____________________</w:t>
            </w:r>
          </w:p>
        </w:tc>
      </w:tr>
    </w:tbl>
    <w:p w:rsidR="00AB494F" w:rsidRDefault="00AB494F" w:rsidP="00182AFC">
      <w:pPr>
        <w:autoSpaceDE w:val="0"/>
        <w:autoSpaceDN w:val="0"/>
        <w:adjustRightInd w:val="0"/>
        <w:rPr>
          <w:rFonts w:ascii="Calibri" w:hAnsi="Calibri"/>
          <w:sz w:val="20"/>
          <w:szCs w:val="20"/>
        </w:rPr>
      </w:pPr>
    </w:p>
    <w:p w:rsidR="00310BE0" w:rsidRDefault="00310BE0" w:rsidP="00182AFC">
      <w:pPr>
        <w:autoSpaceDE w:val="0"/>
        <w:autoSpaceDN w:val="0"/>
        <w:adjustRightInd w:val="0"/>
        <w:rPr>
          <w:rFonts w:ascii="Calibri" w:hAnsi="Calibri"/>
          <w:sz w:val="20"/>
          <w:szCs w:val="20"/>
        </w:rPr>
      </w:pPr>
    </w:p>
    <w:p w:rsidR="00182AFC" w:rsidRDefault="00381446" w:rsidP="00182AFC">
      <w:pPr>
        <w:autoSpaceDE w:val="0"/>
        <w:autoSpaceDN w:val="0"/>
        <w:adjustRightInd w:val="0"/>
        <w:rPr>
          <w:rFonts w:ascii="Calibri" w:hAnsi="Calibri"/>
          <w:sz w:val="20"/>
          <w:szCs w:val="20"/>
        </w:rPr>
      </w:pPr>
      <w:r>
        <w:rPr>
          <w:rFonts w:ascii="Calibri" w:hAnsi="Calibri"/>
          <w:sz w:val="20"/>
          <w:szCs w:val="20"/>
        </w:rPr>
        <w:t>7</w:t>
      </w:r>
      <w:r w:rsidR="00182AFC">
        <w:rPr>
          <w:rFonts w:ascii="Calibri" w:hAnsi="Calibri"/>
          <w:sz w:val="20"/>
          <w:szCs w:val="20"/>
        </w:rPr>
        <w:t>.3</w:t>
      </w:r>
      <w:r w:rsidR="00182AFC" w:rsidRPr="00557B04">
        <w:rPr>
          <w:rFonts w:ascii="Calibri" w:hAnsi="Calibri"/>
          <w:sz w:val="20"/>
          <w:szCs w:val="20"/>
        </w:rPr>
        <w:t xml:space="preserve">. </w:t>
      </w:r>
      <w:r w:rsidR="00182AFC">
        <w:rPr>
          <w:rFonts w:ascii="Calibri" w:hAnsi="Calibri"/>
          <w:sz w:val="20"/>
          <w:szCs w:val="20"/>
        </w:rPr>
        <w:t xml:space="preserve">Safety Training and </w:t>
      </w:r>
      <w:r w:rsidR="00182AFC" w:rsidRPr="00557B04">
        <w:rPr>
          <w:rFonts w:ascii="Calibri" w:hAnsi="Calibri"/>
          <w:sz w:val="20"/>
          <w:szCs w:val="20"/>
        </w:rPr>
        <w:t>Emergency procedure</w:t>
      </w:r>
      <w:r w:rsidR="00182AFC">
        <w:rPr>
          <w:rFonts w:ascii="Calibri" w:hAnsi="Calibri"/>
          <w:sz w:val="20"/>
          <w:szCs w:val="20"/>
        </w:rPr>
        <w:t>s</w:t>
      </w:r>
    </w:p>
    <w:p w:rsidR="00182AFC" w:rsidRPr="00557B04" w:rsidRDefault="00182AFC" w:rsidP="00182AFC">
      <w:pPr>
        <w:autoSpaceDE w:val="0"/>
        <w:autoSpaceDN w:val="0"/>
        <w:adjustRightInd w:val="0"/>
        <w:rPr>
          <w:rFonts w:ascii="Calibri" w:hAnsi="Calibri"/>
          <w:sz w:val="20"/>
          <w:szCs w:val="20"/>
        </w:rPr>
      </w:pPr>
    </w:p>
    <w:p w:rsidR="00182AFC" w:rsidRDefault="00182AFC" w:rsidP="00491AA0">
      <w:pPr>
        <w:autoSpaceDE w:val="0"/>
        <w:autoSpaceDN w:val="0"/>
        <w:adjustRightInd w:val="0"/>
        <w:jc w:val="both"/>
        <w:rPr>
          <w:rFonts w:ascii="Calibri" w:hAnsi="Calibri"/>
          <w:sz w:val="20"/>
          <w:szCs w:val="20"/>
        </w:rPr>
      </w:pPr>
      <w:r>
        <w:rPr>
          <w:rFonts w:ascii="Calibri" w:hAnsi="Calibri"/>
          <w:sz w:val="20"/>
          <w:szCs w:val="20"/>
        </w:rPr>
        <w:t>Before commencing any works, all employees will attend a site safety induction training to ensure all safety measures are understood and implemented and to cover specific procedures in case of emergency. If necessary, practical training exercises will be conducted on escape routes, signage, evacuation and rescue.</w:t>
      </w:r>
    </w:p>
    <w:p w:rsidR="00ED6968" w:rsidRDefault="00ED6968" w:rsidP="00491AA0">
      <w:pPr>
        <w:autoSpaceDE w:val="0"/>
        <w:autoSpaceDN w:val="0"/>
        <w:adjustRightInd w:val="0"/>
        <w:jc w:val="both"/>
        <w:rPr>
          <w:rFonts w:ascii="Calibri" w:hAnsi="Calibri"/>
          <w:sz w:val="20"/>
          <w:szCs w:val="20"/>
        </w:rPr>
      </w:pPr>
    </w:p>
    <w:p w:rsidR="00ED6968" w:rsidRDefault="00ED6968" w:rsidP="00491AA0">
      <w:pPr>
        <w:autoSpaceDE w:val="0"/>
        <w:autoSpaceDN w:val="0"/>
        <w:adjustRightInd w:val="0"/>
        <w:jc w:val="both"/>
        <w:rPr>
          <w:rFonts w:ascii="Calibri" w:hAnsi="Calibri"/>
          <w:sz w:val="20"/>
          <w:szCs w:val="20"/>
        </w:rPr>
      </w:pPr>
    </w:p>
    <w:p w:rsidR="00231C94" w:rsidRDefault="00381446" w:rsidP="00182AFC">
      <w:pPr>
        <w:autoSpaceDE w:val="0"/>
        <w:autoSpaceDN w:val="0"/>
        <w:adjustRightInd w:val="0"/>
        <w:rPr>
          <w:rFonts w:ascii="Calibri" w:hAnsi="Calibri"/>
          <w:sz w:val="20"/>
          <w:szCs w:val="20"/>
        </w:rPr>
      </w:pPr>
      <w:r>
        <w:rPr>
          <w:rFonts w:ascii="Calibri" w:hAnsi="Calibri"/>
          <w:sz w:val="20"/>
          <w:szCs w:val="20"/>
        </w:rPr>
        <w:lastRenderedPageBreak/>
        <w:t>7</w:t>
      </w:r>
      <w:r w:rsidR="00231C94">
        <w:rPr>
          <w:rFonts w:ascii="Calibri" w:hAnsi="Calibri"/>
          <w:sz w:val="20"/>
          <w:szCs w:val="20"/>
        </w:rPr>
        <w:t>.</w:t>
      </w:r>
      <w:r w:rsidR="00182AFC">
        <w:rPr>
          <w:rFonts w:ascii="Calibri" w:hAnsi="Calibri"/>
          <w:sz w:val="20"/>
          <w:szCs w:val="20"/>
        </w:rPr>
        <w:t>4</w:t>
      </w:r>
      <w:r w:rsidR="00231C94" w:rsidRPr="00557B04">
        <w:rPr>
          <w:rFonts w:ascii="Calibri" w:hAnsi="Calibri"/>
          <w:sz w:val="20"/>
          <w:szCs w:val="20"/>
        </w:rPr>
        <w:t>. First Aid</w:t>
      </w:r>
    </w:p>
    <w:p w:rsidR="004A2B59" w:rsidRDefault="004A2B59" w:rsidP="00231C94">
      <w:pPr>
        <w:autoSpaceDE w:val="0"/>
        <w:autoSpaceDN w:val="0"/>
        <w:adjustRightInd w:val="0"/>
        <w:rPr>
          <w:rFonts w:ascii="Calibri" w:hAnsi="Calibri"/>
          <w:sz w:val="20"/>
          <w:szCs w:val="20"/>
        </w:rPr>
      </w:pPr>
    </w:p>
    <w:p w:rsidR="00354E67" w:rsidRDefault="006A471D" w:rsidP="008E6C23">
      <w:pPr>
        <w:autoSpaceDE w:val="0"/>
        <w:autoSpaceDN w:val="0"/>
        <w:adjustRightInd w:val="0"/>
        <w:jc w:val="both"/>
        <w:rPr>
          <w:rFonts w:ascii="Calibri" w:hAnsi="Calibri"/>
          <w:sz w:val="20"/>
          <w:szCs w:val="20"/>
        </w:rPr>
      </w:pPr>
      <w:r>
        <w:rPr>
          <w:rFonts w:ascii="Calibri" w:hAnsi="Calibri"/>
          <w:sz w:val="20"/>
          <w:szCs w:val="20"/>
        </w:rPr>
        <w:t>Prior to the commencement of work, arrangements will be made for medical facilities and medical personnel to be available from prompt attention to the injured person. The contractor’s vehicle assigned to the job site will be used for transporting the injured person to the first aid station and to the nearest hospital</w:t>
      </w:r>
      <w:r w:rsidR="00E841C2">
        <w:rPr>
          <w:rFonts w:ascii="Calibri" w:hAnsi="Calibri"/>
          <w:sz w:val="20"/>
          <w:szCs w:val="20"/>
        </w:rPr>
        <w:t xml:space="preserve"> </w:t>
      </w:r>
      <w:r w:rsidR="00386391">
        <w:rPr>
          <w:rFonts w:ascii="Calibri" w:hAnsi="Calibri"/>
          <w:sz w:val="20"/>
          <w:szCs w:val="20"/>
        </w:rPr>
        <w:t xml:space="preserve">as applicable and </w:t>
      </w:r>
      <w:r w:rsidR="00E841C2">
        <w:rPr>
          <w:rFonts w:ascii="Calibri" w:hAnsi="Calibri"/>
          <w:sz w:val="20"/>
          <w:szCs w:val="20"/>
        </w:rPr>
        <w:t xml:space="preserve">when required. </w:t>
      </w:r>
    </w:p>
    <w:p w:rsidR="006A471D" w:rsidRDefault="006A471D" w:rsidP="00231C94">
      <w:pPr>
        <w:autoSpaceDE w:val="0"/>
        <w:autoSpaceDN w:val="0"/>
        <w:adjustRightInd w:val="0"/>
        <w:rPr>
          <w:rFonts w:ascii="Calibri" w:hAnsi="Calibri"/>
          <w:sz w:val="20"/>
          <w:szCs w:val="20"/>
        </w:rPr>
      </w:pPr>
    </w:p>
    <w:p w:rsidR="00B8335A" w:rsidRDefault="00B8335A" w:rsidP="00231C94">
      <w:pPr>
        <w:autoSpaceDE w:val="0"/>
        <w:autoSpaceDN w:val="0"/>
        <w:adjustRightInd w:val="0"/>
        <w:rPr>
          <w:rFonts w:ascii="Calibri" w:hAnsi="Calibri"/>
          <w:sz w:val="20"/>
          <w:szCs w:val="20"/>
        </w:rPr>
      </w:pPr>
    </w:p>
    <w:tbl>
      <w:tblPr>
        <w:tblStyle w:val="TableGrid"/>
        <w:tblW w:w="8415" w:type="dxa"/>
        <w:tblInd w:w="423" w:type="dxa"/>
        <w:tblLayout w:type="fixed"/>
        <w:tblLook w:val="04A0"/>
      </w:tblPr>
      <w:tblGrid>
        <w:gridCol w:w="1125"/>
        <w:gridCol w:w="2790"/>
        <w:gridCol w:w="4500"/>
      </w:tblGrid>
      <w:tr w:rsidR="00DD26B1" w:rsidTr="00433D4A">
        <w:trPr>
          <w:trHeight w:val="327"/>
        </w:trPr>
        <w:tc>
          <w:tcPr>
            <w:tcW w:w="1125" w:type="dxa"/>
            <w:vMerge w:val="restart"/>
            <w:vAlign w:val="center"/>
          </w:tcPr>
          <w:p w:rsidR="00DD26B1" w:rsidRDefault="00DD26B1" w:rsidP="00DC6AB4">
            <w:pPr>
              <w:autoSpaceDE w:val="0"/>
              <w:autoSpaceDN w:val="0"/>
              <w:adjustRightInd w:val="0"/>
              <w:jc w:val="center"/>
              <w:rPr>
                <w:rFonts w:ascii="Calibri" w:hAnsi="Calibri"/>
                <w:sz w:val="20"/>
                <w:szCs w:val="20"/>
              </w:rPr>
            </w:pPr>
            <w:r>
              <w:rPr>
                <w:noProof/>
                <w:lang w:val="en-US"/>
              </w:rPr>
              <w:drawing>
                <wp:inline distT="0" distB="0" distL="0" distR="0">
                  <wp:extent cx="553444" cy="580144"/>
                  <wp:effectExtent l="19050" t="0" r="0" b="0"/>
                  <wp:docPr id="50" name="Picture 50" descr="http://www.clubnautique.net/images/FirstAidLogo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lubnautique.net/images/FirstAidLogoCalendar.gif"/>
                          <pic:cNvPicPr>
                            <a:picLocks noChangeAspect="1" noChangeArrowheads="1"/>
                          </pic:cNvPicPr>
                        </pic:nvPicPr>
                        <pic:blipFill>
                          <a:blip r:embed="rId36" cstate="print"/>
                          <a:srcRect/>
                          <a:stretch>
                            <a:fillRect/>
                          </a:stretch>
                        </pic:blipFill>
                        <pic:spPr bwMode="auto">
                          <a:xfrm>
                            <a:off x="0" y="0"/>
                            <a:ext cx="553444" cy="580144"/>
                          </a:xfrm>
                          <a:prstGeom prst="rect">
                            <a:avLst/>
                          </a:prstGeom>
                          <a:noFill/>
                          <a:ln w="9525">
                            <a:noFill/>
                            <a:miter lim="800000"/>
                            <a:headEnd/>
                            <a:tailEnd/>
                          </a:ln>
                        </pic:spPr>
                      </pic:pic>
                    </a:graphicData>
                  </a:graphic>
                </wp:inline>
              </w:drawing>
            </w:r>
          </w:p>
        </w:tc>
        <w:tc>
          <w:tcPr>
            <w:tcW w:w="2790" w:type="dxa"/>
            <w:tcBorders>
              <w:bottom w:val="nil"/>
            </w:tcBorders>
            <w:vAlign w:val="center"/>
          </w:tcPr>
          <w:p w:rsidR="00DD26B1" w:rsidRPr="00B13615" w:rsidRDefault="004A2B59" w:rsidP="004A2B59">
            <w:pPr>
              <w:autoSpaceDE w:val="0"/>
              <w:autoSpaceDN w:val="0"/>
              <w:adjustRightInd w:val="0"/>
              <w:rPr>
                <w:rFonts w:ascii="Calibri" w:hAnsi="Calibri"/>
                <w:b/>
                <w:bCs/>
                <w:sz w:val="20"/>
                <w:szCs w:val="20"/>
              </w:rPr>
            </w:pPr>
            <w:r w:rsidRPr="00B13615">
              <w:rPr>
                <w:rFonts w:ascii="Calibri" w:hAnsi="Calibri"/>
                <w:b/>
                <w:bCs/>
                <w:sz w:val="20"/>
                <w:szCs w:val="20"/>
              </w:rPr>
              <w:t>Name of On-Site First Aider</w:t>
            </w:r>
            <w:r w:rsidR="00A95C4A" w:rsidRPr="00B13615">
              <w:rPr>
                <w:rFonts w:ascii="Calibri" w:hAnsi="Calibri"/>
                <w:b/>
                <w:bCs/>
                <w:sz w:val="20"/>
                <w:szCs w:val="20"/>
              </w:rPr>
              <w:t>/s</w:t>
            </w:r>
            <w:r w:rsidRPr="00B13615">
              <w:rPr>
                <w:rFonts w:ascii="Calibri" w:hAnsi="Calibri"/>
                <w:b/>
                <w:bCs/>
                <w:sz w:val="20"/>
                <w:szCs w:val="20"/>
              </w:rPr>
              <w:t>:</w:t>
            </w:r>
          </w:p>
        </w:tc>
        <w:tc>
          <w:tcPr>
            <w:tcW w:w="4500" w:type="dxa"/>
            <w:vAlign w:val="center"/>
          </w:tcPr>
          <w:p w:rsidR="00DD26B1" w:rsidRDefault="00DD26B1" w:rsidP="004A2B59">
            <w:pPr>
              <w:autoSpaceDE w:val="0"/>
              <w:autoSpaceDN w:val="0"/>
              <w:adjustRightInd w:val="0"/>
              <w:rPr>
                <w:rFonts w:ascii="Calibri" w:hAnsi="Calibri"/>
                <w:sz w:val="20"/>
                <w:szCs w:val="20"/>
              </w:rPr>
            </w:pPr>
          </w:p>
        </w:tc>
      </w:tr>
      <w:tr w:rsidR="003F266C" w:rsidTr="00433D4A">
        <w:trPr>
          <w:trHeight w:val="327"/>
        </w:trPr>
        <w:tc>
          <w:tcPr>
            <w:tcW w:w="1125" w:type="dxa"/>
            <w:vMerge/>
            <w:vAlign w:val="center"/>
          </w:tcPr>
          <w:p w:rsidR="003F266C" w:rsidRDefault="003F266C" w:rsidP="00DC6AB4">
            <w:pPr>
              <w:autoSpaceDE w:val="0"/>
              <w:autoSpaceDN w:val="0"/>
              <w:adjustRightInd w:val="0"/>
              <w:jc w:val="center"/>
              <w:rPr>
                <w:rFonts w:ascii="Calibri" w:hAnsi="Calibri"/>
                <w:sz w:val="20"/>
                <w:szCs w:val="20"/>
              </w:rPr>
            </w:pPr>
          </w:p>
        </w:tc>
        <w:tc>
          <w:tcPr>
            <w:tcW w:w="2790" w:type="dxa"/>
            <w:tcBorders>
              <w:top w:val="nil"/>
              <w:bottom w:val="single" w:sz="4" w:space="0" w:color="000000" w:themeColor="text1"/>
            </w:tcBorders>
            <w:vAlign w:val="center"/>
          </w:tcPr>
          <w:p w:rsidR="003F266C" w:rsidRPr="00B13615" w:rsidRDefault="003F266C" w:rsidP="004A2B59">
            <w:pPr>
              <w:autoSpaceDE w:val="0"/>
              <w:autoSpaceDN w:val="0"/>
              <w:adjustRightInd w:val="0"/>
              <w:rPr>
                <w:rFonts w:ascii="Calibri" w:hAnsi="Calibri"/>
                <w:b/>
                <w:bCs/>
                <w:sz w:val="20"/>
                <w:szCs w:val="20"/>
              </w:rPr>
            </w:pPr>
          </w:p>
        </w:tc>
        <w:tc>
          <w:tcPr>
            <w:tcW w:w="4500" w:type="dxa"/>
            <w:vAlign w:val="center"/>
          </w:tcPr>
          <w:p w:rsidR="003F266C" w:rsidRDefault="003F266C" w:rsidP="004A2B59">
            <w:pPr>
              <w:autoSpaceDE w:val="0"/>
              <w:autoSpaceDN w:val="0"/>
              <w:adjustRightInd w:val="0"/>
              <w:rPr>
                <w:rFonts w:ascii="Calibri" w:hAnsi="Calibri"/>
                <w:sz w:val="20"/>
                <w:szCs w:val="20"/>
              </w:rPr>
            </w:pPr>
          </w:p>
        </w:tc>
      </w:tr>
      <w:tr w:rsidR="00DD26B1" w:rsidTr="00433D4A">
        <w:trPr>
          <w:trHeight w:val="327"/>
        </w:trPr>
        <w:tc>
          <w:tcPr>
            <w:tcW w:w="1125" w:type="dxa"/>
            <w:vMerge/>
            <w:vAlign w:val="center"/>
          </w:tcPr>
          <w:p w:rsidR="00DD26B1" w:rsidRDefault="00DD26B1" w:rsidP="00DC6AB4">
            <w:pPr>
              <w:autoSpaceDE w:val="0"/>
              <w:autoSpaceDN w:val="0"/>
              <w:adjustRightInd w:val="0"/>
              <w:jc w:val="center"/>
              <w:rPr>
                <w:rFonts w:ascii="Calibri" w:hAnsi="Calibri"/>
                <w:sz w:val="20"/>
                <w:szCs w:val="20"/>
              </w:rPr>
            </w:pPr>
          </w:p>
        </w:tc>
        <w:tc>
          <w:tcPr>
            <w:tcW w:w="2790" w:type="dxa"/>
            <w:tcBorders>
              <w:bottom w:val="nil"/>
            </w:tcBorders>
            <w:vAlign w:val="center"/>
          </w:tcPr>
          <w:p w:rsidR="00DD26B1" w:rsidRPr="00B13615" w:rsidRDefault="004A2B59" w:rsidP="004A2B59">
            <w:pPr>
              <w:autoSpaceDE w:val="0"/>
              <w:autoSpaceDN w:val="0"/>
              <w:adjustRightInd w:val="0"/>
              <w:rPr>
                <w:rFonts w:ascii="Calibri" w:hAnsi="Calibri"/>
                <w:b/>
                <w:bCs/>
                <w:sz w:val="20"/>
                <w:szCs w:val="20"/>
              </w:rPr>
            </w:pPr>
            <w:r w:rsidRPr="00B13615">
              <w:rPr>
                <w:rFonts w:ascii="Calibri" w:hAnsi="Calibri"/>
                <w:b/>
                <w:bCs/>
                <w:sz w:val="20"/>
                <w:szCs w:val="20"/>
              </w:rPr>
              <w:t>First Aid Box Location:</w:t>
            </w:r>
          </w:p>
        </w:tc>
        <w:tc>
          <w:tcPr>
            <w:tcW w:w="4500" w:type="dxa"/>
            <w:vAlign w:val="center"/>
          </w:tcPr>
          <w:p w:rsidR="00DD26B1" w:rsidRDefault="00DD26B1" w:rsidP="004A2B59">
            <w:pPr>
              <w:autoSpaceDE w:val="0"/>
              <w:autoSpaceDN w:val="0"/>
              <w:adjustRightInd w:val="0"/>
              <w:rPr>
                <w:rFonts w:ascii="Calibri" w:hAnsi="Calibri"/>
                <w:sz w:val="20"/>
                <w:szCs w:val="20"/>
              </w:rPr>
            </w:pPr>
          </w:p>
        </w:tc>
      </w:tr>
      <w:tr w:rsidR="003F266C" w:rsidTr="00433D4A">
        <w:trPr>
          <w:trHeight w:val="327"/>
        </w:trPr>
        <w:tc>
          <w:tcPr>
            <w:tcW w:w="1125" w:type="dxa"/>
            <w:vMerge/>
            <w:vAlign w:val="center"/>
          </w:tcPr>
          <w:p w:rsidR="003F266C" w:rsidRDefault="003F266C" w:rsidP="00DC6AB4">
            <w:pPr>
              <w:autoSpaceDE w:val="0"/>
              <w:autoSpaceDN w:val="0"/>
              <w:adjustRightInd w:val="0"/>
              <w:jc w:val="center"/>
              <w:rPr>
                <w:rFonts w:ascii="Calibri" w:hAnsi="Calibri"/>
                <w:sz w:val="20"/>
                <w:szCs w:val="20"/>
              </w:rPr>
            </w:pPr>
          </w:p>
        </w:tc>
        <w:tc>
          <w:tcPr>
            <w:tcW w:w="2790" w:type="dxa"/>
            <w:tcBorders>
              <w:top w:val="nil"/>
              <w:bottom w:val="single" w:sz="4" w:space="0" w:color="000000" w:themeColor="text1"/>
            </w:tcBorders>
            <w:vAlign w:val="center"/>
          </w:tcPr>
          <w:p w:rsidR="003F266C" w:rsidRPr="00B13615" w:rsidRDefault="003F266C" w:rsidP="004A2B59">
            <w:pPr>
              <w:autoSpaceDE w:val="0"/>
              <w:autoSpaceDN w:val="0"/>
              <w:adjustRightInd w:val="0"/>
              <w:rPr>
                <w:rFonts w:ascii="Calibri" w:hAnsi="Calibri"/>
                <w:b/>
                <w:bCs/>
                <w:sz w:val="20"/>
                <w:szCs w:val="20"/>
              </w:rPr>
            </w:pPr>
          </w:p>
        </w:tc>
        <w:tc>
          <w:tcPr>
            <w:tcW w:w="4500" w:type="dxa"/>
            <w:vAlign w:val="center"/>
          </w:tcPr>
          <w:p w:rsidR="003F266C" w:rsidRDefault="003F266C" w:rsidP="004A2B59">
            <w:pPr>
              <w:autoSpaceDE w:val="0"/>
              <w:autoSpaceDN w:val="0"/>
              <w:adjustRightInd w:val="0"/>
              <w:rPr>
                <w:rFonts w:ascii="Calibri" w:hAnsi="Calibri"/>
                <w:sz w:val="20"/>
                <w:szCs w:val="20"/>
              </w:rPr>
            </w:pPr>
          </w:p>
        </w:tc>
      </w:tr>
      <w:tr w:rsidR="003F266C" w:rsidTr="00433D4A">
        <w:trPr>
          <w:trHeight w:val="327"/>
        </w:trPr>
        <w:tc>
          <w:tcPr>
            <w:tcW w:w="1125" w:type="dxa"/>
            <w:vMerge/>
            <w:vAlign w:val="center"/>
          </w:tcPr>
          <w:p w:rsidR="003F266C" w:rsidRDefault="003F266C" w:rsidP="00DC6AB4">
            <w:pPr>
              <w:autoSpaceDE w:val="0"/>
              <w:autoSpaceDN w:val="0"/>
              <w:adjustRightInd w:val="0"/>
              <w:jc w:val="center"/>
              <w:rPr>
                <w:rFonts w:ascii="Calibri" w:hAnsi="Calibri"/>
                <w:sz w:val="20"/>
                <w:szCs w:val="20"/>
              </w:rPr>
            </w:pPr>
          </w:p>
        </w:tc>
        <w:tc>
          <w:tcPr>
            <w:tcW w:w="2790" w:type="dxa"/>
            <w:tcBorders>
              <w:bottom w:val="nil"/>
            </w:tcBorders>
            <w:vAlign w:val="center"/>
          </w:tcPr>
          <w:p w:rsidR="003F266C" w:rsidRPr="00B13615" w:rsidRDefault="003F266C" w:rsidP="004A2B59">
            <w:pPr>
              <w:autoSpaceDE w:val="0"/>
              <w:autoSpaceDN w:val="0"/>
              <w:adjustRightInd w:val="0"/>
              <w:rPr>
                <w:rFonts w:ascii="Calibri" w:hAnsi="Calibri"/>
                <w:b/>
                <w:bCs/>
                <w:sz w:val="20"/>
                <w:szCs w:val="20"/>
              </w:rPr>
            </w:pPr>
            <w:r w:rsidRPr="00B13615">
              <w:rPr>
                <w:rFonts w:ascii="Calibri" w:hAnsi="Calibri"/>
                <w:b/>
                <w:bCs/>
                <w:sz w:val="20"/>
                <w:szCs w:val="20"/>
              </w:rPr>
              <w:t>Location of Nearest Hospital:</w:t>
            </w:r>
          </w:p>
        </w:tc>
        <w:tc>
          <w:tcPr>
            <w:tcW w:w="4500" w:type="dxa"/>
            <w:vAlign w:val="center"/>
          </w:tcPr>
          <w:p w:rsidR="003F266C" w:rsidRDefault="003F266C" w:rsidP="004A2B59">
            <w:pPr>
              <w:autoSpaceDE w:val="0"/>
              <w:autoSpaceDN w:val="0"/>
              <w:adjustRightInd w:val="0"/>
              <w:rPr>
                <w:rFonts w:ascii="Calibri" w:hAnsi="Calibri"/>
                <w:sz w:val="20"/>
                <w:szCs w:val="20"/>
              </w:rPr>
            </w:pPr>
          </w:p>
        </w:tc>
      </w:tr>
      <w:tr w:rsidR="00DD26B1" w:rsidTr="00433D4A">
        <w:trPr>
          <w:trHeight w:val="327"/>
        </w:trPr>
        <w:tc>
          <w:tcPr>
            <w:tcW w:w="1125" w:type="dxa"/>
            <w:vMerge/>
            <w:vAlign w:val="center"/>
          </w:tcPr>
          <w:p w:rsidR="00DD26B1" w:rsidRDefault="00DD26B1" w:rsidP="00DC6AB4">
            <w:pPr>
              <w:autoSpaceDE w:val="0"/>
              <w:autoSpaceDN w:val="0"/>
              <w:adjustRightInd w:val="0"/>
              <w:jc w:val="center"/>
              <w:rPr>
                <w:rFonts w:ascii="Calibri" w:hAnsi="Calibri"/>
                <w:sz w:val="20"/>
                <w:szCs w:val="20"/>
              </w:rPr>
            </w:pPr>
          </w:p>
        </w:tc>
        <w:tc>
          <w:tcPr>
            <w:tcW w:w="2790" w:type="dxa"/>
            <w:tcBorders>
              <w:top w:val="nil"/>
            </w:tcBorders>
            <w:vAlign w:val="center"/>
          </w:tcPr>
          <w:p w:rsidR="00DD26B1" w:rsidRDefault="00DD26B1" w:rsidP="004A2B59">
            <w:pPr>
              <w:autoSpaceDE w:val="0"/>
              <w:autoSpaceDN w:val="0"/>
              <w:adjustRightInd w:val="0"/>
              <w:rPr>
                <w:rFonts w:ascii="Calibri" w:hAnsi="Calibri"/>
                <w:sz w:val="20"/>
                <w:szCs w:val="20"/>
              </w:rPr>
            </w:pPr>
          </w:p>
        </w:tc>
        <w:tc>
          <w:tcPr>
            <w:tcW w:w="4500" w:type="dxa"/>
            <w:vAlign w:val="center"/>
          </w:tcPr>
          <w:p w:rsidR="00DD26B1" w:rsidRDefault="00DD26B1" w:rsidP="004A2B59">
            <w:pPr>
              <w:autoSpaceDE w:val="0"/>
              <w:autoSpaceDN w:val="0"/>
              <w:adjustRightInd w:val="0"/>
              <w:rPr>
                <w:rFonts w:ascii="Calibri" w:hAnsi="Calibri"/>
                <w:sz w:val="20"/>
                <w:szCs w:val="20"/>
              </w:rPr>
            </w:pPr>
          </w:p>
        </w:tc>
      </w:tr>
      <w:tr w:rsidR="00B13615" w:rsidTr="006A471D">
        <w:trPr>
          <w:trHeight w:val="327"/>
        </w:trPr>
        <w:tc>
          <w:tcPr>
            <w:tcW w:w="8415" w:type="dxa"/>
            <w:gridSpan w:val="3"/>
            <w:vAlign w:val="center"/>
          </w:tcPr>
          <w:p w:rsidR="00B13615" w:rsidRPr="00B13615" w:rsidRDefault="00B13615" w:rsidP="00B13615">
            <w:pPr>
              <w:autoSpaceDE w:val="0"/>
              <w:autoSpaceDN w:val="0"/>
              <w:adjustRightInd w:val="0"/>
              <w:rPr>
                <w:rFonts w:ascii="Calibri" w:hAnsi="Calibri"/>
                <w:b/>
                <w:bCs/>
                <w:sz w:val="20"/>
                <w:szCs w:val="20"/>
              </w:rPr>
            </w:pPr>
            <w:r w:rsidRPr="00B13615">
              <w:rPr>
                <w:rFonts w:ascii="Calibri" w:hAnsi="Calibri"/>
                <w:b/>
                <w:bCs/>
                <w:sz w:val="20"/>
                <w:szCs w:val="20"/>
              </w:rPr>
              <w:t>First Aid and Medical Supplies</w:t>
            </w:r>
            <w:r>
              <w:rPr>
                <w:rFonts w:ascii="Calibri" w:hAnsi="Calibri"/>
                <w:b/>
                <w:bCs/>
                <w:sz w:val="20"/>
                <w:szCs w:val="20"/>
              </w:rPr>
              <w:t xml:space="preserve"> available at site</w:t>
            </w:r>
            <w:r w:rsidRPr="00B13615">
              <w:rPr>
                <w:rFonts w:ascii="Calibri" w:hAnsi="Calibri"/>
                <w:b/>
                <w:bCs/>
                <w:sz w:val="20"/>
                <w:szCs w:val="20"/>
              </w:rPr>
              <w:t>:</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Potable Water</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Ice Cubes</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10x6cm Sterile Gauze Pad</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4x6cm Gauze Roller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10x10cm Sterile Gauze Pad</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8x10cm Gauze Roller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Large Sterile Gauze Pad</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10x12cm Gauze Roller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Burn Dressings</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5cm Elastic Bandage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7.5cm Elastic Bandage</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10cm Elastic Ba</w:t>
            </w:r>
            <w:r w:rsidR="003E006D">
              <w:rPr>
                <w:rFonts w:ascii="Calibri" w:hAnsi="Calibri"/>
                <w:sz w:val="20"/>
                <w:szCs w:val="20"/>
              </w:rPr>
              <w:t>n</w:t>
            </w:r>
            <w:r>
              <w:rPr>
                <w:rFonts w:ascii="Calibri" w:hAnsi="Calibri"/>
                <w:sz w:val="20"/>
                <w:szCs w:val="20"/>
              </w:rPr>
              <w:t>dage</w:t>
            </w:r>
          </w:p>
        </w:tc>
      </w:tr>
      <w:tr w:rsidR="00433D4A" w:rsidTr="00B13615">
        <w:trPr>
          <w:trHeight w:val="327"/>
        </w:trPr>
        <w:tc>
          <w:tcPr>
            <w:tcW w:w="3915" w:type="dxa"/>
            <w:gridSpan w:val="2"/>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Triangular Bandage</w:t>
            </w:r>
          </w:p>
        </w:tc>
        <w:tc>
          <w:tcPr>
            <w:tcW w:w="4500" w:type="dxa"/>
            <w:vAlign w:val="center"/>
          </w:tcPr>
          <w:p w:rsidR="00433D4A" w:rsidRDefault="00B13615" w:rsidP="00B13615">
            <w:pPr>
              <w:autoSpaceDE w:val="0"/>
              <w:autoSpaceDN w:val="0"/>
              <w:adjustRightInd w:val="0"/>
              <w:rPr>
                <w:rFonts w:ascii="Calibri" w:hAnsi="Calibri"/>
                <w:sz w:val="20"/>
                <w:szCs w:val="20"/>
              </w:rPr>
            </w:pPr>
            <w:r>
              <w:rPr>
                <w:rFonts w:ascii="Calibri" w:hAnsi="Calibri"/>
                <w:sz w:val="20"/>
                <w:szCs w:val="20"/>
              </w:rPr>
              <w:t>Barrier Device for CPR</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Adhesive Skin Tape</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Adhesive Leucoplast Tape</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Emergency Blanket</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Safety Pins</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First Aid Scissors</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Tweezers</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Disposable Gloves</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Instant Cold Pack</w:t>
            </w:r>
          </w:p>
        </w:tc>
      </w:tr>
      <w:tr w:rsidR="00B13615" w:rsidTr="00B13615">
        <w:trPr>
          <w:trHeight w:val="327"/>
        </w:trPr>
        <w:tc>
          <w:tcPr>
            <w:tcW w:w="3915" w:type="dxa"/>
            <w:gridSpan w:val="2"/>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Non-prescription Medicines (Aspirin, Ibuprofen, Acetaminophen)</w:t>
            </w:r>
          </w:p>
        </w:tc>
        <w:tc>
          <w:tcPr>
            <w:tcW w:w="4500" w:type="dxa"/>
            <w:vAlign w:val="center"/>
          </w:tcPr>
          <w:p w:rsidR="00B13615" w:rsidRDefault="00B13615" w:rsidP="00B13615">
            <w:pPr>
              <w:autoSpaceDE w:val="0"/>
              <w:autoSpaceDN w:val="0"/>
              <w:adjustRightInd w:val="0"/>
              <w:rPr>
                <w:rFonts w:ascii="Calibri" w:hAnsi="Calibri"/>
                <w:sz w:val="20"/>
                <w:szCs w:val="20"/>
              </w:rPr>
            </w:pPr>
            <w:r>
              <w:rPr>
                <w:rFonts w:ascii="Calibri" w:hAnsi="Calibri"/>
                <w:sz w:val="20"/>
                <w:szCs w:val="20"/>
              </w:rPr>
              <w:t>First Aid and Burn Spray, Deep Heat Spray</w:t>
            </w:r>
          </w:p>
        </w:tc>
      </w:tr>
    </w:tbl>
    <w:p w:rsidR="00F04DCC" w:rsidRDefault="00F04DCC" w:rsidP="00F04DCC">
      <w:pPr>
        <w:spacing w:after="200" w:line="276" w:lineRule="auto"/>
        <w:rPr>
          <w:rFonts w:ascii="Calibri" w:hAnsi="Calibri"/>
          <w:sz w:val="20"/>
          <w:szCs w:val="20"/>
        </w:rPr>
      </w:pPr>
    </w:p>
    <w:p w:rsidR="00567FD3" w:rsidRPr="00690641" w:rsidRDefault="00381446" w:rsidP="00690641">
      <w:pPr>
        <w:spacing w:after="200" w:line="276" w:lineRule="auto"/>
        <w:rPr>
          <w:rFonts w:ascii="Calibri" w:hAnsi="Calibri"/>
          <w:b/>
          <w:bCs/>
          <w:sz w:val="20"/>
          <w:szCs w:val="20"/>
        </w:rPr>
      </w:pPr>
      <w:r>
        <w:rPr>
          <w:rFonts w:ascii="Calibri" w:hAnsi="Calibri"/>
          <w:b/>
          <w:bCs/>
          <w:sz w:val="20"/>
          <w:szCs w:val="20"/>
        </w:rPr>
        <w:t>8</w:t>
      </w:r>
      <w:r w:rsidR="00231C94" w:rsidRPr="003A357D">
        <w:rPr>
          <w:rFonts w:ascii="Calibri" w:hAnsi="Calibri"/>
          <w:b/>
          <w:bCs/>
          <w:sz w:val="20"/>
          <w:szCs w:val="20"/>
        </w:rPr>
        <w:t>.</w:t>
      </w:r>
      <w:r>
        <w:rPr>
          <w:rFonts w:ascii="Calibri" w:hAnsi="Calibri"/>
          <w:b/>
          <w:bCs/>
          <w:sz w:val="20"/>
          <w:szCs w:val="20"/>
        </w:rPr>
        <w:t xml:space="preserve"> Detailed</w:t>
      </w:r>
      <w:r w:rsidR="00231C94" w:rsidRPr="003A357D">
        <w:rPr>
          <w:rFonts w:ascii="Calibri" w:hAnsi="Calibri"/>
          <w:b/>
          <w:bCs/>
          <w:sz w:val="20"/>
          <w:szCs w:val="20"/>
        </w:rPr>
        <w:t xml:space="preserve"> Construction</w:t>
      </w:r>
      <w:r>
        <w:rPr>
          <w:rFonts w:ascii="Calibri" w:hAnsi="Calibri"/>
          <w:b/>
          <w:bCs/>
          <w:sz w:val="20"/>
          <w:szCs w:val="20"/>
        </w:rPr>
        <w:t xml:space="preserve"> Sequence (</w:t>
      </w:r>
      <w:r w:rsidR="00231C94" w:rsidRPr="003A357D">
        <w:rPr>
          <w:rFonts w:ascii="Calibri" w:hAnsi="Calibri"/>
          <w:b/>
          <w:bCs/>
          <w:sz w:val="20"/>
          <w:szCs w:val="20"/>
        </w:rPr>
        <w:t>Methodology</w:t>
      </w:r>
      <w:r>
        <w:rPr>
          <w:rFonts w:ascii="Calibri" w:hAnsi="Calibri"/>
          <w:b/>
          <w:bCs/>
          <w:sz w:val="20"/>
          <w:szCs w:val="20"/>
        </w:rPr>
        <w:t>)</w:t>
      </w:r>
    </w:p>
    <w:p w:rsidR="003D04A1" w:rsidRDefault="003D04A1" w:rsidP="003D04A1">
      <w:pPr>
        <w:ind w:right="270"/>
        <w:jc w:val="both"/>
        <w:rPr>
          <w:rFonts w:asciiTheme="majorBidi" w:hAnsiTheme="majorBidi" w:cstheme="majorBidi"/>
          <w:b/>
          <w:bCs/>
          <w:szCs w:val="33"/>
          <w:u w:val="single"/>
        </w:rPr>
      </w:pPr>
      <w:r w:rsidRPr="00A92FE1">
        <w:rPr>
          <w:rFonts w:asciiTheme="majorBidi" w:hAnsiTheme="majorBidi" w:cstheme="majorBidi"/>
          <w:b/>
          <w:bCs/>
          <w:szCs w:val="33"/>
          <w:u w:val="single"/>
        </w:rPr>
        <w:t>Handling and Storage</w:t>
      </w:r>
    </w:p>
    <w:p w:rsidR="003D04A1" w:rsidRPr="0015377B" w:rsidRDefault="003D04A1" w:rsidP="003D04A1">
      <w:pPr>
        <w:ind w:right="270"/>
        <w:jc w:val="both"/>
        <w:rPr>
          <w:rFonts w:asciiTheme="minorHAnsi" w:eastAsia="Batang" w:hAnsiTheme="minorHAnsi" w:cstheme="majorBidi"/>
          <w:sz w:val="20"/>
          <w:szCs w:val="20"/>
        </w:rPr>
      </w:pPr>
      <w:r w:rsidRPr="0015377B">
        <w:rPr>
          <w:rFonts w:asciiTheme="minorHAnsi" w:eastAsia="Batang" w:hAnsiTheme="minorHAnsi" w:cstheme="majorBidi"/>
          <w:sz w:val="20"/>
          <w:szCs w:val="20"/>
        </w:rPr>
        <w:t xml:space="preserve">On receipt of </w:t>
      </w:r>
      <w:proofErr w:type="gramStart"/>
      <w:r w:rsidRPr="0015377B">
        <w:rPr>
          <w:rFonts w:asciiTheme="minorHAnsi" w:eastAsia="Batang" w:hAnsiTheme="minorHAnsi" w:cstheme="majorBidi"/>
          <w:sz w:val="20"/>
          <w:szCs w:val="20"/>
        </w:rPr>
        <w:t>the  material</w:t>
      </w:r>
      <w:proofErr w:type="gramEnd"/>
      <w:r w:rsidRPr="0015377B">
        <w:rPr>
          <w:rFonts w:asciiTheme="minorHAnsi" w:eastAsia="Batang" w:hAnsiTheme="minorHAnsi" w:cstheme="majorBidi"/>
          <w:sz w:val="20"/>
          <w:szCs w:val="20"/>
        </w:rPr>
        <w:t xml:space="preserve"> at site, necessary precautions shall be taken for unloading, shifting, and storage as follows: </w:t>
      </w:r>
    </w:p>
    <w:p w:rsidR="003D04A1" w:rsidRPr="0015377B" w:rsidRDefault="003D04A1" w:rsidP="003D04A1">
      <w:pPr>
        <w:ind w:right="270"/>
        <w:jc w:val="both"/>
        <w:rPr>
          <w:rFonts w:asciiTheme="minorHAnsi" w:eastAsia="Batang" w:hAnsiTheme="minorHAnsi" w:cstheme="majorBidi"/>
          <w:sz w:val="20"/>
          <w:szCs w:val="20"/>
        </w:rPr>
      </w:pPr>
      <w:r w:rsidRPr="0015377B">
        <w:rPr>
          <w:rFonts w:asciiTheme="minorHAnsi" w:eastAsia="Batang" w:hAnsiTheme="minorHAnsi" w:cstheme="majorBidi"/>
          <w:sz w:val="20"/>
          <w:szCs w:val="20"/>
        </w:rPr>
        <w:t>All material shall be inspected, handled and stored properly upon receipt at site.</w:t>
      </w:r>
    </w:p>
    <w:p w:rsidR="003D04A1" w:rsidRPr="0015377B" w:rsidRDefault="003D04A1" w:rsidP="003D04A1">
      <w:pPr>
        <w:ind w:right="270"/>
        <w:jc w:val="both"/>
        <w:rPr>
          <w:rFonts w:asciiTheme="minorHAnsi" w:eastAsia="Batang" w:hAnsiTheme="minorHAnsi" w:cstheme="majorBidi"/>
          <w:sz w:val="20"/>
          <w:szCs w:val="20"/>
        </w:rPr>
      </w:pPr>
      <w:r w:rsidRPr="0015377B">
        <w:rPr>
          <w:rFonts w:asciiTheme="minorHAnsi" w:eastAsia="Batang" w:hAnsiTheme="minorHAnsi" w:cstheme="majorBidi"/>
          <w:sz w:val="20"/>
          <w:szCs w:val="20"/>
        </w:rPr>
        <w:t>It shall be stored in a place free of water, dust and adequately covered to avoid any kind of damages.</w:t>
      </w:r>
    </w:p>
    <w:p w:rsidR="003D04A1" w:rsidRPr="0015377B" w:rsidRDefault="003D04A1" w:rsidP="003D04A1">
      <w:pPr>
        <w:ind w:right="270"/>
        <w:jc w:val="both"/>
        <w:rPr>
          <w:rFonts w:asciiTheme="minorHAnsi" w:eastAsia="Batang" w:hAnsiTheme="minorHAnsi" w:cstheme="majorBidi"/>
          <w:sz w:val="20"/>
          <w:szCs w:val="20"/>
        </w:rPr>
      </w:pPr>
      <w:r w:rsidRPr="0015377B">
        <w:rPr>
          <w:rFonts w:asciiTheme="minorHAnsi" w:eastAsia="Batang" w:hAnsiTheme="minorHAnsi" w:cstheme="majorBidi"/>
          <w:sz w:val="20"/>
          <w:szCs w:val="20"/>
        </w:rPr>
        <w:t>All insulation materials shall be inspected for the thickness and densities.</w:t>
      </w:r>
    </w:p>
    <w:p w:rsidR="003D04A1" w:rsidRPr="0015377B" w:rsidRDefault="003D04A1" w:rsidP="003D04A1">
      <w:pPr>
        <w:ind w:right="270"/>
        <w:jc w:val="both"/>
        <w:rPr>
          <w:rFonts w:asciiTheme="minorHAnsi" w:eastAsia="Batang" w:hAnsiTheme="minorHAnsi" w:cstheme="majorBidi"/>
          <w:sz w:val="20"/>
          <w:szCs w:val="20"/>
        </w:rPr>
      </w:pPr>
      <w:r w:rsidRPr="0015377B">
        <w:rPr>
          <w:rFonts w:asciiTheme="minorHAnsi" w:eastAsia="Batang" w:hAnsiTheme="minorHAnsi" w:cstheme="majorBidi"/>
          <w:sz w:val="20"/>
          <w:szCs w:val="20"/>
        </w:rPr>
        <w:t>While unloading, shifting and storage, it should be ensured that there are no transit damages.</w:t>
      </w:r>
    </w:p>
    <w:p w:rsidR="003D04A1" w:rsidRPr="0015377B" w:rsidRDefault="003D04A1" w:rsidP="003D04A1">
      <w:pPr>
        <w:ind w:right="270"/>
        <w:jc w:val="both"/>
        <w:rPr>
          <w:rFonts w:asciiTheme="minorHAnsi" w:eastAsia="Batang" w:hAnsiTheme="minorHAnsi" w:cstheme="majorBidi"/>
          <w:sz w:val="20"/>
          <w:szCs w:val="20"/>
        </w:rPr>
      </w:pPr>
      <w:r w:rsidRPr="0015377B">
        <w:rPr>
          <w:rFonts w:asciiTheme="minorHAnsi" w:eastAsia="Batang" w:hAnsiTheme="minorHAnsi" w:cstheme="majorBidi"/>
          <w:sz w:val="20"/>
          <w:szCs w:val="20"/>
        </w:rPr>
        <w:t>Any discrepancies, damage, and etc. found to the materials will be notified and reported to QA/QC Engineer and Project Engineer for further action.</w:t>
      </w:r>
    </w:p>
    <w:p w:rsidR="003D04A1" w:rsidRPr="0015377B" w:rsidRDefault="003D04A1" w:rsidP="003D04A1">
      <w:pPr>
        <w:ind w:right="270"/>
        <w:jc w:val="both"/>
        <w:rPr>
          <w:rFonts w:asciiTheme="minorHAnsi" w:eastAsia="Batang" w:hAnsiTheme="minorHAnsi" w:cstheme="majorBidi"/>
          <w:sz w:val="20"/>
          <w:szCs w:val="20"/>
        </w:rPr>
      </w:pPr>
      <w:r w:rsidRPr="0015377B">
        <w:rPr>
          <w:rFonts w:asciiTheme="minorHAnsi" w:eastAsia="Batang" w:hAnsiTheme="minorHAnsi" w:cstheme="majorBidi"/>
          <w:sz w:val="20"/>
          <w:szCs w:val="20"/>
        </w:rPr>
        <w:t>Materials found not suitable for site use should be removed from site immediately.</w:t>
      </w:r>
    </w:p>
    <w:p w:rsidR="003D04A1" w:rsidRDefault="003D04A1" w:rsidP="003D04A1">
      <w:pPr>
        <w:ind w:right="270"/>
        <w:jc w:val="both"/>
        <w:rPr>
          <w:rFonts w:asciiTheme="majorBidi" w:hAnsiTheme="majorBidi" w:cstheme="majorBidi"/>
          <w:bCs/>
          <w:szCs w:val="33"/>
        </w:rPr>
      </w:pPr>
    </w:p>
    <w:p w:rsidR="003D04A1" w:rsidRPr="003D04A1" w:rsidRDefault="003D04A1" w:rsidP="003D04A1">
      <w:pPr>
        <w:pStyle w:val="ListParagraph"/>
        <w:numPr>
          <w:ilvl w:val="1"/>
          <w:numId w:val="47"/>
        </w:numPr>
        <w:ind w:right="270"/>
        <w:jc w:val="both"/>
        <w:rPr>
          <w:rFonts w:asciiTheme="majorBidi" w:hAnsiTheme="majorBidi" w:cstheme="majorBidi"/>
          <w:b/>
          <w:bCs/>
          <w:szCs w:val="33"/>
        </w:rPr>
      </w:pPr>
      <w:r w:rsidRPr="003D04A1">
        <w:rPr>
          <w:rFonts w:asciiTheme="majorBidi" w:hAnsiTheme="majorBidi" w:cstheme="majorBidi"/>
          <w:b/>
          <w:bCs/>
          <w:szCs w:val="33"/>
        </w:rPr>
        <w:t>work Sequence and Methodology</w:t>
      </w:r>
    </w:p>
    <w:p w:rsidR="003D04A1" w:rsidRDefault="003D04A1" w:rsidP="003D04A1">
      <w:pPr>
        <w:ind w:right="270"/>
        <w:jc w:val="both"/>
        <w:rPr>
          <w:rFonts w:asciiTheme="majorBidi" w:hAnsiTheme="majorBidi" w:cstheme="majorBidi"/>
          <w:b/>
          <w:bCs/>
          <w:szCs w:val="33"/>
        </w:rPr>
      </w:pPr>
    </w:p>
    <w:p w:rsidR="003D04A1" w:rsidRPr="0015377B" w:rsidRDefault="003D04A1" w:rsidP="0015377B">
      <w:pPr>
        <w:pStyle w:val="Heading2"/>
        <w:keepLines w:val="0"/>
        <w:numPr>
          <w:ilvl w:val="0"/>
          <w:numId w:val="48"/>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The </w:t>
      </w:r>
      <w:proofErr w:type="spellStart"/>
      <w:r w:rsidRPr="0015377B">
        <w:rPr>
          <w:rFonts w:asciiTheme="minorHAnsi" w:eastAsia="Batang" w:hAnsiTheme="minorHAnsi" w:cstheme="majorBidi"/>
          <w:b w:val="0"/>
          <w:sz w:val="20"/>
          <w:szCs w:val="20"/>
        </w:rPr>
        <w:t>propossed</w:t>
      </w:r>
      <w:proofErr w:type="spellEnd"/>
      <w:r w:rsidRPr="0015377B">
        <w:rPr>
          <w:rFonts w:asciiTheme="minorHAnsi" w:eastAsia="Batang" w:hAnsiTheme="minorHAnsi" w:cstheme="majorBidi"/>
          <w:b w:val="0"/>
          <w:sz w:val="20"/>
          <w:szCs w:val="20"/>
        </w:rPr>
        <w:t xml:space="preserve"> chilled water pipes above grade is Seamless black steel </w:t>
      </w:r>
      <w:proofErr w:type="gramStart"/>
      <w:r w:rsidRPr="0015377B">
        <w:rPr>
          <w:rFonts w:asciiTheme="minorHAnsi" w:eastAsia="Batang" w:hAnsiTheme="minorHAnsi" w:cstheme="majorBidi"/>
          <w:b w:val="0"/>
          <w:sz w:val="20"/>
          <w:szCs w:val="20"/>
        </w:rPr>
        <w:t>SHIELD  in</w:t>
      </w:r>
      <w:proofErr w:type="gramEnd"/>
      <w:r w:rsidRPr="0015377B">
        <w:rPr>
          <w:rFonts w:asciiTheme="minorHAnsi" w:eastAsia="Batang" w:hAnsiTheme="minorHAnsi" w:cstheme="majorBidi"/>
          <w:b w:val="0"/>
          <w:sz w:val="20"/>
          <w:szCs w:val="20"/>
        </w:rPr>
        <w:t xml:space="preserve"> accordance to ASTM A-53  Grade-B  SCH-40 as per manufacturer recommendation and specifications.</w:t>
      </w:r>
    </w:p>
    <w:p w:rsidR="003D04A1" w:rsidRPr="0015377B" w:rsidRDefault="003D04A1" w:rsidP="0015377B">
      <w:pPr>
        <w:pStyle w:val="Heading2"/>
        <w:keepLines w:val="0"/>
        <w:spacing w:before="0" w:line="240" w:lineRule="auto"/>
        <w:ind w:right="270"/>
        <w:jc w:val="both"/>
        <w:rPr>
          <w:rFonts w:asciiTheme="minorHAnsi" w:eastAsia="Batang" w:hAnsiTheme="minorHAnsi" w:cstheme="majorBidi"/>
          <w:b w:val="0"/>
          <w:sz w:val="20"/>
          <w:szCs w:val="20"/>
        </w:rPr>
      </w:pPr>
    </w:p>
    <w:p w:rsidR="003D04A1" w:rsidRPr="0015377B" w:rsidRDefault="003D04A1" w:rsidP="0015377B">
      <w:pPr>
        <w:pStyle w:val="Heading2"/>
        <w:keepLines w:val="0"/>
        <w:numPr>
          <w:ilvl w:val="0"/>
          <w:numId w:val="48"/>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Fix the sleeves as per approved shop drawings and specification, during the construction of structural elements.</w:t>
      </w:r>
    </w:p>
    <w:p w:rsidR="003D04A1" w:rsidRPr="0015377B" w:rsidRDefault="003D04A1" w:rsidP="0015377B">
      <w:pPr>
        <w:jc w:val="both"/>
        <w:rPr>
          <w:rFonts w:asciiTheme="minorHAnsi" w:eastAsia="Batang" w:hAnsiTheme="minorHAnsi"/>
          <w:sz w:val="20"/>
          <w:szCs w:val="20"/>
        </w:rPr>
      </w:pP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lastRenderedPageBreak/>
        <w:t>Ensure all chilled water pipes shall be painted with two coats of red oxide primer prior to application of insulation.</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Pipe sizes 65mm and larger shall have welding joint. Pipe sizes 50mm and smaller shall have threaded ends as per manufacturer</w:t>
      </w:r>
      <w:r w:rsidR="00025C36" w:rsidRPr="0015377B">
        <w:rPr>
          <w:rFonts w:asciiTheme="minorHAnsi" w:eastAsia="Batang" w:hAnsiTheme="minorHAnsi" w:cstheme="majorBidi"/>
          <w:b w:val="0"/>
          <w:sz w:val="20"/>
          <w:szCs w:val="20"/>
        </w:rPr>
        <w:t>.</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Mark the location of piping as per specification and approved shop drawing.</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Install approved supports, brackets for piping as per specification, approved shop drawings and site requirements for each individual case (</w:t>
      </w:r>
      <w:proofErr w:type="spellStart"/>
      <w:r w:rsidRPr="0015377B">
        <w:rPr>
          <w:rFonts w:asciiTheme="minorHAnsi" w:eastAsia="Batang" w:hAnsiTheme="minorHAnsi" w:cstheme="majorBidi"/>
          <w:b w:val="0"/>
          <w:sz w:val="20"/>
          <w:szCs w:val="20"/>
        </w:rPr>
        <w:t>ie</w:t>
      </w:r>
      <w:proofErr w:type="spellEnd"/>
      <w:r w:rsidRPr="0015377B">
        <w:rPr>
          <w:rFonts w:asciiTheme="minorHAnsi" w:eastAsia="Batang" w:hAnsiTheme="minorHAnsi" w:cstheme="majorBidi"/>
          <w:b w:val="0"/>
          <w:sz w:val="20"/>
          <w:szCs w:val="20"/>
        </w:rPr>
        <w:t>. Slab, Wall etc.).</w:t>
      </w:r>
    </w:p>
    <w:p w:rsidR="00025C36"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Supports shall be insta</w:t>
      </w:r>
      <w:r w:rsidR="00025C36" w:rsidRPr="0015377B">
        <w:rPr>
          <w:rFonts w:asciiTheme="minorHAnsi" w:eastAsia="Batang" w:hAnsiTheme="minorHAnsi" w:cstheme="majorBidi"/>
          <w:b w:val="0"/>
          <w:sz w:val="20"/>
          <w:szCs w:val="20"/>
        </w:rPr>
        <w:t xml:space="preserve">lled as per pipe </w:t>
      </w:r>
      <w:proofErr w:type="gramStart"/>
      <w:r w:rsidR="00025C36" w:rsidRPr="0015377B">
        <w:rPr>
          <w:rFonts w:asciiTheme="minorHAnsi" w:eastAsia="Batang" w:hAnsiTheme="minorHAnsi" w:cstheme="majorBidi"/>
          <w:b w:val="0"/>
          <w:sz w:val="20"/>
          <w:szCs w:val="20"/>
        </w:rPr>
        <w:t>manufacturer’s</w:t>
      </w:r>
      <w:proofErr w:type="gramEnd"/>
      <w:r w:rsidR="00025C36" w:rsidRPr="0015377B">
        <w:rPr>
          <w:rFonts w:asciiTheme="minorHAnsi" w:eastAsia="Batang" w:hAnsiTheme="minorHAnsi" w:cstheme="majorBidi"/>
          <w:b w:val="0"/>
          <w:sz w:val="20"/>
          <w:szCs w:val="20"/>
        </w:rPr>
        <w:t>.</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proofErr w:type="spellStart"/>
      <w:r w:rsidRPr="0015377B">
        <w:rPr>
          <w:rFonts w:asciiTheme="minorHAnsi" w:eastAsia="Batang" w:hAnsiTheme="minorHAnsi" w:cstheme="majorBidi"/>
          <w:b w:val="0"/>
          <w:sz w:val="20"/>
          <w:szCs w:val="20"/>
        </w:rPr>
        <w:t>Ready made</w:t>
      </w:r>
      <w:proofErr w:type="spellEnd"/>
      <w:r w:rsidRPr="0015377B">
        <w:rPr>
          <w:rFonts w:asciiTheme="minorHAnsi" w:eastAsia="Batang" w:hAnsiTheme="minorHAnsi" w:cstheme="majorBidi"/>
          <w:b w:val="0"/>
          <w:sz w:val="20"/>
          <w:szCs w:val="20"/>
        </w:rPr>
        <w:t xml:space="preserve"> hardwood shall be used for supporting the vertical chilled water piping, which is placed on galvanized L angle or U channels and fastened with GI threaded rods.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Roller supports shall be installed for the pipes 200mm and above and in the expansion joints.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Flexible Pipe connectors shall be installed in at all air handling units, pumps, and chillers.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All the open ends of the pipes shall be protected properly at the end of each day’s work.</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Drains shall be installed at low points in mains and branch lines  </w:t>
      </w:r>
      <w:r w:rsidRPr="0015377B">
        <w:rPr>
          <w:rFonts w:asciiTheme="minorHAnsi" w:eastAsia="Batang" w:hAnsiTheme="minorHAnsi" w:cstheme="majorBidi"/>
          <w:b w:val="0"/>
          <w:bCs w:val="0"/>
          <w:color w:val="1F497D" w:themeColor="text2"/>
          <w:sz w:val="20"/>
          <w:szCs w:val="20"/>
        </w:rPr>
        <w:t>(Vertical / Horizontal)</w:t>
      </w:r>
      <w:r w:rsidRPr="0015377B">
        <w:rPr>
          <w:rFonts w:asciiTheme="minorHAnsi" w:eastAsia="Batang" w:hAnsiTheme="minorHAnsi" w:cstheme="majorBidi"/>
          <w:b w:val="0"/>
          <w:sz w:val="20"/>
          <w:szCs w:val="20"/>
        </w:rPr>
        <w:t xml:space="preserve"> consisting of gate valve and short threaded nipple and cap so that the system shall be drained completely.</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Valves, Piping specialties and accessories shall be installed as per manufacturer recommendation and approved shop drawings.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Unions shall be provided adjacent to each screwed type valve and shall be on the outlet side of the valve.</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All valves shall be installed suitably to permit easy access for future maintenance.</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Eccentric reducers shall be installed in Horizontal chilled water system &amp; concentric reducers shall be installed in vertical chilled water system.</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Automatic Air vents shall be installed at high points and where ever required in order to trap air from the chilled water system.</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b w:val="0"/>
          <w:bCs w:val="0"/>
          <w:sz w:val="20"/>
          <w:szCs w:val="20"/>
        </w:rPr>
      </w:pPr>
      <w:proofErr w:type="gramStart"/>
      <w:r w:rsidRPr="0015377B">
        <w:rPr>
          <w:rFonts w:asciiTheme="minorHAnsi" w:eastAsia="Batang" w:hAnsiTheme="minorHAnsi"/>
          <w:b w:val="0"/>
          <w:bCs w:val="0"/>
          <w:sz w:val="20"/>
          <w:szCs w:val="20"/>
        </w:rPr>
        <w:t xml:space="preserve">Air separator to be installed </w:t>
      </w:r>
      <w:proofErr w:type="spellStart"/>
      <w:r w:rsidRPr="0015377B">
        <w:rPr>
          <w:rFonts w:asciiTheme="minorHAnsi" w:eastAsia="Batang" w:hAnsiTheme="minorHAnsi"/>
          <w:b w:val="0"/>
          <w:bCs w:val="0"/>
          <w:sz w:val="20"/>
          <w:szCs w:val="20"/>
        </w:rPr>
        <w:t>with in</w:t>
      </w:r>
      <w:proofErr w:type="spellEnd"/>
      <w:r w:rsidRPr="0015377B">
        <w:rPr>
          <w:rFonts w:asciiTheme="minorHAnsi" w:eastAsia="Batang" w:hAnsiTheme="minorHAnsi"/>
          <w:b w:val="0"/>
          <w:bCs w:val="0"/>
          <w:sz w:val="20"/>
          <w:szCs w:val="20"/>
        </w:rPr>
        <w:t xml:space="preserve"> the networks.</w:t>
      </w:r>
      <w:proofErr w:type="gramEnd"/>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Condensate drain piping shall be connected to the equipment drain pan connections as per approved shop drawings.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Condensate drain piping will be extended to the nearest floor drain and connected to the drain system. </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Raise Request for Inspection of Installation of Chilled Water Piping and fittings including supports / brackets, valves, piping specialties and accessories as per the approved shop drawing</w:t>
      </w:r>
      <w:r w:rsidR="00025C36" w:rsidRPr="0015377B">
        <w:rPr>
          <w:rFonts w:asciiTheme="minorHAnsi" w:eastAsia="Batang" w:hAnsiTheme="minorHAnsi" w:cstheme="majorBidi"/>
          <w:b w:val="0"/>
          <w:sz w:val="20"/>
          <w:szCs w:val="20"/>
        </w:rPr>
        <w:t>.</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After approval of installation of pipes and fittings, flushing shall be done for chilled water Pipes with clean water to remove dust and debris that might have been present during construction work.</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Plug all connections / branches / drains and fill with clean water for hydro testing.</w:t>
      </w:r>
    </w:p>
    <w:p w:rsidR="003D04A1" w:rsidRPr="003D04A1" w:rsidRDefault="003D04A1" w:rsidP="003D04A1">
      <w:pPr>
        <w:rPr>
          <w:rFonts w:asciiTheme="majorBidi" w:eastAsia="Batang" w:hAnsiTheme="majorBidi" w:cstheme="majorBidi"/>
        </w:rPr>
      </w:pPr>
    </w:p>
    <w:p w:rsidR="00025C36" w:rsidRDefault="00025C36" w:rsidP="00025C36">
      <w:pPr>
        <w:pStyle w:val="Heading2"/>
        <w:keepLines w:val="0"/>
        <w:spacing w:before="0" w:line="240" w:lineRule="auto"/>
        <w:ind w:right="270"/>
        <w:jc w:val="both"/>
        <w:rPr>
          <w:rFonts w:asciiTheme="majorBidi" w:hAnsiTheme="majorBidi" w:cstheme="majorBidi"/>
          <w:b w:val="0"/>
          <w:bCs w:val="0"/>
          <w:sz w:val="22"/>
          <w:szCs w:val="22"/>
          <w:u w:val="single"/>
          <w:lang w:eastAsia="en-GB"/>
        </w:rPr>
      </w:pPr>
    </w:p>
    <w:p w:rsidR="003D04A1" w:rsidRPr="003D04A1" w:rsidRDefault="003D04A1" w:rsidP="00025C36">
      <w:pPr>
        <w:pStyle w:val="Heading2"/>
        <w:keepLines w:val="0"/>
        <w:spacing w:before="0" w:line="240" w:lineRule="auto"/>
        <w:ind w:right="270" w:firstLine="720"/>
        <w:jc w:val="both"/>
        <w:rPr>
          <w:rFonts w:asciiTheme="majorBidi" w:hAnsiTheme="majorBidi" w:cstheme="majorBidi"/>
          <w:b w:val="0"/>
          <w:bCs w:val="0"/>
          <w:sz w:val="22"/>
          <w:szCs w:val="22"/>
          <w:u w:val="single"/>
          <w:lang w:eastAsia="en-GB"/>
        </w:rPr>
      </w:pPr>
      <w:r w:rsidRPr="003D04A1">
        <w:rPr>
          <w:rFonts w:asciiTheme="majorBidi" w:hAnsiTheme="majorBidi" w:cstheme="majorBidi"/>
          <w:b w:val="0"/>
          <w:bCs w:val="0"/>
          <w:sz w:val="22"/>
          <w:szCs w:val="22"/>
          <w:u w:val="single"/>
          <w:lang w:eastAsia="en-GB"/>
        </w:rPr>
        <w:t>Threaded Connection procedure:</w:t>
      </w:r>
    </w:p>
    <w:p w:rsidR="003D04A1" w:rsidRPr="003D04A1" w:rsidRDefault="003D04A1" w:rsidP="003D04A1">
      <w:pPr>
        <w:rPr>
          <w:lang w:eastAsia="en-GB"/>
        </w:rPr>
      </w:pPr>
    </w:p>
    <w:p w:rsidR="003D04A1" w:rsidRPr="0015377B" w:rsidRDefault="003D04A1" w:rsidP="003D04A1">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Use the appropriate sealing material.</w:t>
      </w:r>
    </w:p>
    <w:p w:rsidR="003D04A1" w:rsidRPr="0015377B" w:rsidRDefault="003D04A1" w:rsidP="003D04A1">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The internal parallel threads of the fitting have to be joined to the taper external threads.</w:t>
      </w:r>
    </w:p>
    <w:p w:rsidR="003D04A1" w:rsidRPr="0015377B" w:rsidRDefault="003D04A1" w:rsidP="003D04A1">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The surfaces of the treads have to be cleaned before being threaded.</w:t>
      </w:r>
    </w:p>
    <w:p w:rsidR="003D04A1" w:rsidRPr="0015377B" w:rsidRDefault="003D04A1" w:rsidP="003D04A1">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The sealing material has to be applied homogenously and thoroughly on the external thread, using only sealing material suitable for the application.</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p>
    <w:p w:rsidR="003D04A1" w:rsidRPr="0015377B" w:rsidRDefault="003D04A1" w:rsidP="003D04A1">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 film of lubricant should be applied on the surface to be threaded in order to prevent the sealing material from getting stuck and thus avoid irregularities in the sealing effect.</w:t>
      </w:r>
    </w:p>
    <w:p w:rsidR="003D04A1" w:rsidRPr="0015377B" w:rsidRDefault="003D04A1" w:rsidP="003D04A1">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Check if all axes of the different threaded joint components are aligned according to the tolerance.</w:t>
      </w:r>
    </w:p>
    <w:p w:rsidR="00025C36" w:rsidRDefault="00025C36" w:rsidP="00025C36">
      <w:pPr>
        <w:pStyle w:val="Heading2"/>
        <w:keepLines w:val="0"/>
        <w:spacing w:before="0" w:line="240" w:lineRule="auto"/>
        <w:ind w:right="270"/>
        <w:jc w:val="both"/>
        <w:rPr>
          <w:rFonts w:asciiTheme="majorBidi" w:hAnsiTheme="majorBidi" w:cstheme="majorBidi"/>
          <w:b w:val="0"/>
          <w:bCs w:val="0"/>
          <w:u w:val="single"/>
          <w:lang w:eastAsia="en-GB"/>
        </w:rPr>
      </w:pPr>
    </w:p>
    <w:p w:rsidR="003D04A1" w:rsidRPr="003D04A1" w:rsidRDefault="003D04A1" w:rsidP="00025C36">
      <w:pPr>
        <w:pStyle w:val="Heading2"/>
        <w:keepLines w:val="0"/>
        <w:spacing w:before="0" w:line="240" w:lineRule="auto"/>
        <w:ind w:right="270"/>
        <w:jc w:val="both"/>
        <w:rPr>
          <w:rFonts w:asciiTheme="majorBidi" w:hAnsiTheme="majorBidi" w:cstheme="majorBidi"/>
          <w:b w:val="0"/>
          <w:bCs w:val="0"/>
          <w:u w:val="single"/>
          <w:lang w:eastAsia="en-GB"/>
        </w:rPr>
      </w:pPr>
      <w:r w:rsidRPr="003D04A1">
        <w:rPr>
          <w:rFonts w:asciiTheme="majorBidi" w:hAnsiTheme="majorBidi" w:cstheme="majorBidi"/>
          <w:b w:val="0"/>
          <w:bCs w:val="0"/>
          <w:u w:val="single"/>
          <w:lang w:eastAsia="en-GB"/>
        </w:rPr>
        <w:t xml:space="preserve">Welding connection procedure: </w:t>
      </w:r>
    </w:p>
    <w:p w:rsidR="003D04A1" w:rsidRPr="003D04A1" w:rsidRDefault="003D04A1" w:rsidP="003D04A1">
      <w:pPr>
        <w:rPr>
          <w:lang w:eastAsia="en-GB"/>
        </w:rPr>
      </w:pPr>
    </w:p>
    <w:p w:rsidR="003D04A1" w:rsidRPr="0015377B" w:rsidRDefault="003D04A1" w:rsidP="0015377B">
      <w:pPr>
        <w:pStyle w:val="Heading2"/>
        <w:keepLines w:val="0"/>
        <w:spacing w:before="0" w:line="240" w:lineRule="auto"/>
        <w:ind w:right="270"/>
        <w:jc w:val="both"/>
        <w:rPr>
          <w:rFonts w:asciiTheme="minorHAnsi" w:hAnsiTheme="minorHAnsi"/>
          <w:b w:val="0"/>
          <w:bCs w:val="0"/>
          <w:sz w:val="20"/>
          <w:szCs w:val="20"/>
        </w:rPr>
      </w:pPr>
      <w:r w:rsidRPr="0015377B">
        <w:rPr>
          <w:rFonts w:asciiTheme="minorHAnsi" w:eastAsia="Batang" w:hAnsiTheme="minorHAnsi" w:cstheme="majorBidi"/>
          <w:b w:val="0"/>
          <w:bCs w:val="0"/>
          <w:sz w:val="20"/>
          <w:szCs w:val="20"/>
        </w:rPr>
        <w:t>In</w:t>
      </w:r>
      <w:r w:rsidRPr="0015377B">
        <w:rPr>
          <w:rFonts w:asciiTheme="minorHAnsi" w:hAnsiTheme="minorHAnsi"/>
          <w:b w:val="0"/>
          <w:bCs w:val="0"/>
          <w:sz w:val="20"/>
          <w:szCs w:val="20"/>
        </w:rPr>
        <w:t xml:space="preserve"> order to ensure that all welding takes place in safe manner, the following will be considered:</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Welders</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The welding Equipment</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Working location</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Working instructions</w:t>
      </w:r>
    </w:p>
    <w:p w:rsidR="003D04A1" w:rsidRPr="0015377B" w:rsidRDefault="003D04A1" w:rsidP="0015377B">
      <w:pPr>
        <w:shd w:val="clear" w:color="auto" w:fill="FFFFFF"/>
        <w:spacing w:before="100" w:beforeAutospacing="1" w:after="100" w:afterAutospacing="1"/>
        <w:ind w:left="1440"/>
        <w:jc w:val="both"/>
        <w:rPr>
          <w:rFonts w:asciiTheme="minorHAnsi" w:hAnsiTheme="minorHAnsi" w:cstheme="majorBidi"/>
          <w:sz w:val="20"/>
          <w:szCs w:val="20"/>
          <w:u w:val="single"/>
        </w:rPr>
      </w:pPr>
      <w:r w:rsidRPr="0015377B">
        <w:rPr>
          <w:rFonts w:asciiTheme="minorHAnsi" w:hAnsiTheme="minorHAnsi" w:cstheme="majorBidi"/>
          <w:sz w:val="20"/>
          <w:szCs w:val="20"/>
          <w:u w:val="single"/>
        </w:rPr>
        <w:lastRenderedPageBreak/>
        <w:t>Welder:</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The welders to be trained and certified</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The welder must be healthy</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 xml:space="preserve">The welder must be trained for safe work </w:t>
      </w:r>
      <w:proofErr w:type="spellStart"/>
      <w:r w:rsidRPr="0015377B">
        <w:rPr>
          <w:rFonts w:asciiTheme="minorHAnsi" w:hAnsiTheme="minorHAnsi" w:cs="Times New Roman"/>
          <w:sz w:val="20"/>
          <w:szCs w:val="20"/>
        </w:rPr>
        <w:t>i.e</w:t>
      </w:r>
      <w:proofErr w:type="spellEnd"/>
      <w:r w:rsidRPr="0015377B">
        <w:rPr>
          <w:rFonts w:asciiTheme="minorHAnsi" w:hAnsiTheme="minorHAnsi" w:cs="Times New Roman"/>
          <w:sz w:val="20"/>
          <w:szCs w:val="20"/>
        </w:rPr>
        <w:t xml:space="preserve"> toolbox talk etc.</w:t>
      </w:r>
    </w:p>
    <w:p w:rsidR="003D04A1" w:rsidRPr="0015377B" w:rsidRDefault="003D04A1" w:rsidP="0015377B">
      <w:pPr>
        <w:shd w:val="clear" w:color="auto" w:fill="FFFFFF"/>
        <w:spacing w:before="100" w:beforeAutospacing="1" w:after="100" w:afterAutospacing="1"/>
        <w:ind w:left="1440"/>
        <w:jc w:val="both"/>
        <w:rPr>
          <w:rFonts w:asciiTheme="minorHAnsi" w:hAnsiTheme="minorHAnsi" w:cstheme="majorBidi"/>
          <w:sz w:val="20"/>
          <w:szCs w:val="20"/>
          <w:u w:val="single"/>
        </w:rPr>
      </w:pPr>
      <w:r w:rsidRPr="0015377B">
        <w:rPr>
          <w:rFonts w:asciiTheme="minorHAnsi" w:hAnsiTheme="minorHAnsi" w:cstheme="majorBidi"/>
          <w:sz w:val="20"/>
          <w:szCs w:val="20"/>
          <w:u w:val="single"/>
        </w:rPr>
        <w:t>Equipment:</w:t>
      </w:r>
    </w:p>
    <w:p w:rsidR="003D04A1" w:rsidRPr="0015377B" w:rsidRDefault="003D04A1" w:rsidP="0015377B">
      <w:pPr>
        <w:pStyle w:val="Heading2"/>
        <w:keepLines w:val="0"/>
        <w:spacing w:before="0" w:line="240" w:lineRule="auto"/>
        <w:ind w:left="1440" w:right="270"/>
        <w:jc w:val="both"/>
        <w:rPr>
          <w:rFonts w:asciiTheme="minorHAnsi" w:hAnsiTheme="minorHAnsi"/>
          <w:b w:val="0"/>
          <w:bCs w:val="0"/>
          <w:sz w:val="20"/>
          <w:szCs w:val="20"/>
        </w:rPr>
      </w:pPr>
      <w:r w:rsidRPr="0015377B">
        <w:rPr>
          <w:rFonts w:asciiTheme="minorHAnsi" w:hAnsiTheme="minorHAnsi"/>
          <w:b w:val="0"/>
          <w:bCs w:val="0"/>
          <w:sz w:val="20"/>
          <w:szCs w:val="20"/>
        </w:rPr>
        <w:t xml:space="preserve">On site, arc welding is usually carried out with direct current (DC), supplied from diesel driven generator or </w:t>
      </w:r>
      <w:r w:rsidR="00025C36" w:rsidRPr="0015377B">
        <w:rPr>
          <w:rFonts w:asciiTheme="minorHAnsi" w:hAnsiTheme="minorHAnsi"/>
          <w:b w:val="0"/>
          <w:bCs w:val="0"/>
          <w:sz w:val="20"/>
          <w:szCs w:val="20"/>
        </w:rPr>
        <w:t>other p</w:t>
      </w:r>
      <w:r w:rsidRPr="0015377B">
        <w:rPr>
          <w:rFonts w:asciiTheme="minorHAnsi" w:hAnsiTheme="minorHAnsi"/>
          <w:b w:val="0"/>
          <w:bCs w:val="0"/>
          <w:sz w:val="20"/>
          <w:szCs w:val="20"/>
        </w:rPr>
        <w:t>ower source. Welding leads and welding return cables are frequently dragged over rough surface, their insulation should therefore be suitable for resisting fear and wear.</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The cables and couplings should be examined frequently for defects.</w:t>
      </w:r>
    </w:p>
    <w:p w:rsidR="003D04A1" w:rsidRPr="0015377B" w:rsidRDefault="003D04A1" w:rsidP="0015377B">
      <w:pPr>
        <w:numPr>
          <w:ilvl w:val="0"/>
          <w:numId w:val="45"/>
        </w:numPr>
        <w:shd w:val="clear" w:color="auto" w:fill="FFFFFF"/>
        <w:tabs>
          <w:tab w:val="clear" w:pos="720"/>
          <w:tab w:val="num" w:pos="1800"/>
        </w:tabs>
        <w:spacing w:before="100" w:beforeAutospacing="1" w:after="100" w:afterAutospacing="1"/>
        <w:ind w:left="1800"/>
        <w:jc w:val="both"/>
        <w:rPr>
          <w:rFonts w:asciiTheme="minorHAnsi" w:hAnsiTheme="minorHAnsi" w:cs="Times New Roman"/>
          <w:sz w:val="20"/>
          <w:szCs w:val="20"/>
        </w:rPr>
      </w:pPr>
      <w:r w:rsidRPr="0015377B">
        <w:rPr>
          <w:rFonts w:asciiTheme="minorHAnsi" w:hAnsiTheme="minorHAnsi" w:cs="Times New Roman"/>
          <w:sz w:val="20"/>
          <w:szCs w:val="20"/>
        </w:rPr>
        <w:t>The part of the cable which connected to the electro</w:t>
      </w:r>
      <w:r w:rsidR="00025C36" w:rsidRPr="0015377B">
        <w:rPr>
          <w:rFonts w:asciiTheme="minorHAnsi" w:hAnsiTheme="minorHAnsi" w:cs="Times New Roman"/>
          <w:sz w:val="20"/>
          <w:szCs w:val="20"/>
        </w:rPr>
        <w:t xml:space="preserve">de holder should be as flexible </w:t>
      </w:r>
      <w:r w:rsidRPr="0015377B">
        <w:rPr>
          <w:rFonts w:asciiTheme="minorHAnsi" w:hAnsiTheme="minorHAnsi" w:cs="Times New Roman"/>
          <w:sz w:val="20"/>
          <w:szCs w:val="20"/>
        </w:rPr>
        <w:t>as possible.</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The welding return should be firmly connected to the metal by constructed clamp.</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Electrode holder should be fully insulated.</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Electrode holder is essentially a pair of spring loaded jaws.</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The electrode holder must be made from good quality material.</w:t>
      </w:r>
    </w:p>
    <w:p w:rsidR="003D04A1" w:rsidRPr="0015377B" w:rsidRDefault="003D04A1" w:rsidP="0015377B">
      <w:pPr>
        <w:shd w:val="clear" w:color="auto" w:fill="FFFFFF"/>
        <w:spacing w:before="100" w:beforeAutospacing="1" w:after="100" w:afterAutospacing="1"/>
        <w:ind w:left="1440"/>
        <w:jc w:val="both"/>
        <w:rPr>
          <w:rFonts w:asciiTheme="minorHAnsi" w:hAnsiTheme="minorHAnsi" w:cstheme="majorBidi"/>
          <w:sz w:val="20"/>
          <w:szCs w:val="20"/>
          <w:u w:val="single"/>
        </w:rPr>
      </w:pPr>
      <w:r w:rsidRPr="0015377B">
        <w:rPr>
          <w:rFonts w:asciiTheme="minorHAnsi" w:hAnsiTheme="minorHAnsi" w:cstheme="majorBidi"/>
          <w:sz w:val="20"/>
          <w:szCs w:val="20"/>
          <w:u w:val="single"/>
        </w:rPr>
        <w:t>Working requirements:</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Arrange good ventilation in case of welding enclosed resets.</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Insulated materials will be used in case of wet floor.</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Working instructions.</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Fire extinguisher required with welding all the time.</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Screens to be used when necessary, available all the time.</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Avoid welding near flammable materials.</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Checking area before leaving is strongly required.</w:t>
      </w:r>
    </w:p>
    <w:p w:rsidR="003D04A1" w:rsidRPr="0015377B" w:rsidRDefault="003D04A1" w:rsidP="0015377B">
      <w:pPr>
        <w:numPr>
          <w:ilvl w:val="0"/>
          <w:numId w:val="45"/>
        </w:numPr>
        <w:shd w:val="clear" w:color="auto" w:fill="FFFFFF"/>
        <w:tabs>
          <w:tab w:val="left" w:pos="1800"/>
        </w:tabs>
        <w:spacing w:before="100" w:beforeAutospacing="1" w:after="100" w:afterAutospacing="1"/>
        <w:ind w:firstLine="720"/>
        <w:jc w:val="both"/>
        <w:rPr>
          <w:rFonts w:asciiTheme="minorHAnsi" w:hAnsiTheme="minorHAnsi" w:cs="Times New Roman"/>
          <w:sz w:val="20"/>
          <w:szCs w:val="20"/>
        </w:rPr>
      </w:pPr>
      <w:r w:rsidRPr="0015377B">
        <w:rPr>
          <w:rFonts w:asciiTheme="minorHAnsi" w:hAnsiTheme="minorHAnsi" w:cs="Times New Roman"/>
          <w:sz w:val="20"/>
          <w:szCs w:val="20"/>
        </w:rPr>
        <w:t>Monitoring of the area for gasses will be done.</w:t>
      </w:r>
    </w:p>
    <w:p w:rsidR="00025C36" w:rsidRPr="0015377B" w:rsidRDefault="003D04A1" w:rsidP="0015377B">
      <w:pPr>
        <w:shd w:val="clear" w:color="auto" w:fill="FFFFFF"/>
        <w:spacing w:before="100" w:beforeAutospacing="1" w:after="100" w:afterAutospacing="1"/>
        <w:ind w:left="720"/>
        <w:jc w:val="both"/>
        <w:rPr>
          <w:rFonts w:asciiTheme="minorHAnsi" w:hAnsiTheme="minorHAnsi" w:cstheme="majorBidi"/>
          <w:sz w:val="20"/>
          <w:szCs w:val="20"/>
          <w:u w:val="single"/>
        </w:rPr>
      </w:pPr>
      <w:r w:rsidRPr="0015377B">
        <w:rPr>
          <w:rFonts w:asciiTheme="minorHAnsi" w:hAnsiTheme="minorHAnsi" w:cstheme="majorBidi"/>
          <w:sz w:val="20"/>
          <w:szCs w:val="20"/>
          <w:u w:val="single"/>
        </w:rPr>
        <w:t>TESTING OF WELDED PIPEWORK INSTALLATION:</w:t>
      </w:r>
    </w:p>
    <w:p w:rsidR="00025C36" w:rsidRPr="0015377B" w:rsidRDefault="003D04A1" w:rsidP="0015377B">
      <w:pPr>
        <w:pStyle w:val="ListParagraph"/>
        <w:numPr>
          <w:ilvl w:val="0"/>
          <w:numId w:val="49"/>
        </w:numPr>
        <w:shd w:val="clear" w:color="auto" w:fill="FFFFFF"/>
        <w:spacing w:before="100" w:beforeAutospacing="1" w:after="100" w:afterAutospacing="1"/>
        <w:jc w:val="both"/>
        <w:rPr>
          <w:rFonts w:asciiTheme="minorHAnsi" w:hAnsiTheme="minorHAnsi" w:cs="Times New Roman"/>
          <w:sz w:val="20"/>
          <w:szCs w:val="20"/>
        </w:rPr>
      </w:pPr>
      <w:r w:rsidRPr="0015377B">
        <w:rPr>
          <w:rFonts w:asciiTheme="minorHAnsi" w:hAnsiTheme="minorHAnsi" w:cs="Times New Roman"/>
          <w:sz w:val="20"/>
          <w:szCs w:val="20"/>
        </w:rPr>
        <w:t>Testing of welded pipework installation shall be by either destructive of non</w:t>
      </w:r>
      <w:r w:rsidR="00025C36" w:rsidRPr="0015377B">
        <w:rPr>
          <w:rFonts w:asciiTheme="minorHAnsi" w:hAnsiTheme="minorHAnsi" w:cs="Times New Roman"/>
          <w:sz w:val="20"/>
          <w:szCs w:val="20"/>
        </w:rPr>
        <w:t>-</w:t>
      </w:r>
      <w:r w:rsidRPr="0015377B">
        <w:rPr>
          <w:rFonts w:asciiTheme="minorHAnsi" w:hAnsiTheme="minorHAnsi" w:cs="Times New Roman"/>
          <w:sz w:val="20"/>
          <w:szCs w:val="20"/>
        </w:rPr>
        <w:t>destructive test method.</w:t>
      </w:r>
    </w:p>
    <w:p w:rsidR="003D04A1" w:rsidRPr="0015377B" w:rsidRDefault="003D04A1" w:rsidP="0015377B">
      <w:pPr>
        <w:pStyle w:val="ListParagraph"/>
        <w:numPr>
          <w:ilvl w:val="0"/>
          <w:numId w:val="49"/>
        </w:numPr>
        <w:shd w:val="clear" w:color="auto" w:fill="FFFFFF"/>
        <w:spacing w:before="100" w:beforeAutospacing="1" w:after="100" w:afterAutospacing="1"/>
        <w:jc w:val="both"/>
        <w:rPr>
          <w:rFonts w:asciiTheme="minorHAnsi" w:hAnsiTheme="minorHAnsi" w:cs="Times New Roman"/>
          <w:sz w:val="20"/>
          <w:szCs w:val="20"/>
        </w:rPr>
      </w:pPr>
      <w:r w:rsidRPr="0015377B">
        <w:rPr>
          <w:rFonts w:asciiTheme="minorHAnsi" w:hAnsiTheme="minorHAnsi"/>
          <w:sz w:val="20"/>
          <w:szCs w:val="20"/>
        </w:rPr>
        <w:t>Destructive Testing &amp; examination shall be exactly as detailed under Test for Welder Qualification.</w:t>
      </w:r>
    </w:p>
    <w:p w:rsidR="003D04A1" w:rsidRPr="0015377B" w:rsidRDefault="003D04A1" w:rsidP="0015377B">
      <w:pPr>
        <w:pStyle w:val="ListParagraph"/>
        <w:numPr>
          <w:ilvl w:val="0"/>
          <w:numId w:val="49"/>
        </w:numPr>
        <w:shd w:val="clear" w:color="auto" w:fill="FFFFFF"/>
        <w:tabs>
          <w:tab w:val="left" w:pos="10080"/>
        </w:tabs>
        <w:spacing w:before="100" w:beforeAutospacing="1" w:after="100" w:afterAutospacing="1"/>
        <w:ind w:right="252"/>
        <w:jc w:val="both"/>
        <w:rPr>
          <w:rFonts w:asciiTheme="minorHAnsi" w:hAnsiTheme="minorHAnsi" w:cs="Times New Roman"/>
          <w:sz w:val="20"/>
          <w:szCs w:val="20"/>
        </w:rPr>
      </w:pPr>
      <w:r w:rsidRPr="0015377B">
        <w:rPr>
          <w:rFonts w:asciiTheme="minorHAnsi" w:hAnsiTheme="minorHAnsi" w:cs="Times New Roman"/>
          <w:sz w:val="20"/>
          <w:szCs w:val="20"/>
        </w:rPr>
        <w:t>Non-Destructive Testing shall consist of radiographic inspection. This test shall be carried out by a specialist company</w:t>
      </w:r>
      <w:r w:rsidR="00025C36" w:rsidRPr="0015377B">
        <w:rPr>
          <w:rFonts w:asciiTheme="minorHAnsi" w:hAnsiTheme="minorHAnsi" w:cs="Times New Roman"/>
          <w:sz w:val="20"/>
          <w:szCs w:val="20"/>
        </w:rPr>
        <w:t>. T</w:t>
      </w:r>
      <w:r w:rsidRPr="0015377B">
        <w:rPr>
          <w:rFonts w:asciiTheme="minorHAnsi" w:hAnsiTheme="minorHAnsi" w:cs="Times New Roman"/>
          <w:sz w:val="20"/>
          <w:szCs w:val="20"/>
        </w:rPr>
        <w:t>he specialist company shall provide a report on the Radiographic Test which has been made which includes interpretative results.</w:t>
      </w:r>
    </w:p>
    <w:p w:rsidR="003D04A1" w:rsidRPr="0015377B" w:rsidRDefault="003D04A1" w:rsidP="0015377B">
      <w:pPr>
        <w:pStyle w:val="ListParagraph"/>
        <w:numPr>
          <w:ilvl w:val="0"/>
          <w:numId w:val="49"/>
        </w:numPr>
        <w:shd w:val="clear" w:color="auto" w:fill="FFFFFF"/>
        <w:tabs>
          <w:tab w:val="left" w:pos="10080"/>
        </w:tabs>
        <w:spacing w:before="100" w:beforeAutospacing="1" w:after="100" w:afterAutospacing="1"/>
        <w:ind w:right="252"/>
        <w:jc w:val="both"/>
        <w:rPr>
          <w:rFonts w:asciiTheme="minorHAnsi" w:hAnsiTheme="minorHAnsi" w:cs="Times New Roman"/>
          <w:sz w:val="20"/>
          <w:szCs w:val="20"/>
        </w:rPr>
      </w:pPr>
      <w:r w:rsidRPr="0015377B">
        <w:rPr>
          <w:rFonts w:asciiTheme="minorHAnsi" w:hAnsiTheme="minorHAnsi" w:cs="Times New Roman"/>
          <w:sz w:val="20"/>
          <w:szCs w:val="20"/>
        </w:rPr>
        <w:t>The radiographs which do not comply with the requirement, shall be unacceptable &amp; the weld in question shall be re-examined.</w:t>
      </w:r>
    </w:p>
    <w:p w:rsidR="003D04A1" w:rsidRPr="0015377B" w:rsidRDefault="003D04A1" w:rsidP="0015377B">
      <w:pPr>
        <w:pStyle w:val="ListParagraph"/>
        <w:numPr>
          <w:ilvl w:val="0"/>
          <w:numId w:val="49"/>
        </w:numPr>
        <w:shd w:val="clear" w:color="auto" w:fill="FFFFFF"/>
        <w:tabs>
          <w:tab w:val="left" w:pos="10080"/>
        </w:tabs>
        <w:spacing w:before="100" w:beforeAutospacing="1" w:after="100" w:afterAutospacing="1"/>
        <w:ind w:right="252"/>
        <w:jc w:val="both"/>
        <w:rPr>
          <w:rFonts w:asciiTheme="minorHAnsi" w:hAnsiTheme="minorHAnsi" w:cs="Times New Roman"/>
          <w:sz w:val="20"/>
          <w:szCs w:val="20"/>
        </w:rPr>
      </w:pPr>
      <w:r w:rsidRPr="0015377B">
        <w:rPr>
          <w:rFonts w:asciiTheme="minorHAnsi" w:hAnsiTheme="minorHAnsi" w:cs="Times New Roman"/>
          <w:sz w:val="20"/>
          <w:szCs w:val="20"/>
        </w:rPr>
        <w:t>If a weld fails the testing requirements, then two additional welds made by the same operative shall be tested, at no cost to the contract. If both additional welds are successful then, in the case of destructive testing, the cost of making good shall be at no cost to the contract.</w:t>
      </w:r>
    </w:p>
    <w:p w:rsidR="003D04A1" w:rsidRPr="0015377B" w:rsidRDefault="003D04A1" w:rsidP="0015377B">
      <w:pPr>
        <w:pStyle w:val="ListParagraph"/>
        <w:numPr>
          <w:ilvl w:val="0"/>
          <w:numId w:val="49"/>
        </w:numPr>
        <w:shd w:val="clear" w:color="auto" w:fill="FFFFFF"/>
        <w:tabs>
          <w:tab w:val="left" w:pos="10080"/>
        </w:tabs>
        <w:spacing w:before="100" w:beforeAutospacing="1" w:after="100" w:afterAutospacing="1"/>
        <w:ind w:right="252"/>
        <w:jc w:val="both"/>
        <w:rPr>
          <w:rFonts w:asciiTheme="minorHAnsi" w:hAnsiTheme="minorHAnsi" w:cs="Times New Roman"/>
          <w:sz w:val="20"/>
          <w:szCs w:val="20"/>
        </w:rPr>
      </w:pPr>
      <w:r w:rsidRPr="0015377B">
        <w:rPr>
          <w:rFonts w:asciiTheme="minorHAnsi" w:hAnsiTheme="minorHAnsi" w:cs="Times New Roman"/>
          <w:sz w:val="20"/>
          <w:szCs w:val="20"/>
        </w:rPr>
        <w:t xml:space="preserve">If either of the two additional welds fails the test requirements, then further tests on other or all of the welds made by that operative shall be carried out, at the </w:t>
      </w:r>
      <w:r w:rsidR="00025C36" w:rsidRPr="0015377B">
        <w:rPr>
          <w:rFonts w:asciiTheme="minorHAnsi" w:hAnsiTheme="minorHAnsi" w:cs="Times New Roman"/>
          <w:sz w:val="20"/>
          <w:szCs w:val="20"/>
        </w:rPr>
        <w:t>client</w:t>
      </w:r>
      <w:r w:rsidRPr="0015377B">
        <w:rPr>
          <w:rFonts w:asciiTheme="minorHAnsi" w:hAnsiTheme="minorHAnsi" w:cs="Times New Roman"/>
          <w:sz w:val="20"/>
          <w:szCs w:val="20"/>
        </w:rPr>
        <w:t xml:space="preserve"> discretion. </w:t>
      </w:r>
    </w:p>
    <w:p w:rsidR="003D04A1" w:rsidRPr="0015377B" w:rsidRDefault="003D04A1" w:rsidP="0015377B">
      <w:pPr>
        <w:ind w:right="270"/>
        <w:jc w:val="both"/>
        <w:rPr>
          <w:rFonts w:asciiTheme="minorHAnsi" w:hAnsiTheme="minorHAnsi" w:cstheme="majorBidi"/>
          <w:bCs/>
          <w:sz w:val="20"/>
          <w:szCs w:val="20"/>
        </w:rPr>
      </w:pPr>
      <w:r w:rsidRPr="0015377B">
        <w:rPr>
          <w:rFonts w:asciiTheme="minorHAnsi" w:hAnsiTheme="minorHAnsi" w:cstheme="majorBidi"/>
          <w:bCs/>
          <w:sz w:val="20"/>
          <w:szCs w:val="20"/>
          <w:u w:val="single"/>
        </w:rPr>
        <w:t>TESTING OF CHILLED WATER PIPES &amp; FITTINGS</w:t>
      </w:r>
      <w:r w:rsidRPr="0015377B">
        <w:rPr>
          <w:rFonts w:asciiTheme="minorHAnsi" w:hAnsiTheme="minorHAnsi" w:cstheme="majorBidi"/>
          <w:bCs/>
          <w:sz w:val="20"/>
          <w:szCs w:val="20"/>
        </w:rPr>
        <w:t xml:space="preserve"> </w:t>
      </w:r>
    </w:p>
    <w:p w:rsidR="003D04A1" w:rsidRPr="0015377B" w:rsidRDefault="003D04A1" w:rsidP="0015377B">
      <w:pPr>
        <w:ind w:right="-874"/>
        <w:jc w:val="both"/>
        <w:rPr>
          <w:rFonts w:asciiTheme="minorHAnsi" w:hAnsiTheme="minorHAnsi" w:cstheme="majorBidi"/>
          <w:sz w:val="20"/>
          <w:szCs w:val="20"/>
        </w:rPr>
      </w:pP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lastRenderedPageBreak/>
        <w:t>Care shall be taken to all the equipments, apparatus, devices to a pressure exceeding its prescribed test pressure as obtained from its name plate data or product catalogues.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Care shall be taken to Equipments, apparatus and devices that might be damaged by the test pressure shall be removed or blanked off.</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Ensure All Valves are in open condition before starting pressure </w:t>
      </w:r>
      <w:proofErr w:type="gramStart"/>
      <w:r w:rsidRPr="0015377B">
        <w:rPr>
          <w:rFonts w:asciiTheme="minorHAnsi" w:eastAsia="Batang" w:hAnsiTheme="minorHAnsi" w:cstheme="majorBidi"/>
          <w:b w:val="0"/>
          <w:sz w:val="20"/>
          <w:szCs w:val="20"/>
        </w:rPr>
        <w:t>test,</w:t>
      </w:r>
      <w:proofErr w:type="gramEnd"/>
      <w:r w:rsidRPr="0015377B">
        <w:rPr>
          <w:rFonts w:asciiTheme="minorHAnsi" w:eastAsia="Batang" w:hAnsiTheme="minorHAnsi" w:cstheme="majorBidi"/>
          <w:b w:val="0"/>
          <w:sz w:val="20"/>
          <w:szCs w:val="20"/>
        </w:rPr>
        <w:t xml:space="preserve"> NO pressure shall be applied against closed valves.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Ensure Temporary blank flanges are anchored firmly in a way to accommodate all developed end trust.  </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The Piping system shall be tested closed by plugging all openings in the system in a proper way and filled slowly with water.</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Ensure all system is free from air lock, if so all the vent all entrapped air from the system.</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Ensure water is reached to the entire system by releasing plugs temporarily.</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Pressure shall be applied to the system by means of hand pump drawing from a water container.  The pump discharge shall be connected to the system through a globe valve, check valve and calibrated pressure gauge of suitable range to have the test pressure range in the middle of the range. </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bCs w:val="0"/>
          <w:sz w:val="20"/>
          <w:szCs w:val="20"/>
        </w:rPr>
      </w:pPr>
      <w:r w:rsidRPr="0015377B">
        <w:rPr>
          <w:rFonts w:asciiTheme="minorHAnsi" w:eastAsia="Batang" w:hAnsiTheme="minorHAnsi" w:cstheme="majorBidi"/>
          <w:b w:val="0"/>
          <w:bCs w:val="0"/>
          <w:sz w:val="20"/>
          <w:szCs w:val="20"/>
        </w:rPr>
        <w:t xml:space="preserve">Subject the Cold Water piping to hydro test, Test pressure shall be at least 1.5 </w:t>
      </w:r>
      <w:r w:rsidRPr="0015377B">
        <w:rPr>
          <w:rFonts w:asciiTheme="minorHAnsi" w:eastAsia="Batang" w:hAnsiTheme="minorHAnsi" w:cstheme="majorBidi"/>
          <w:b w:val="0"/>
          <w:sz w:val="20"/>
          <w:szCs w:val="20"/>
        </w:rPr>
        <w:t>times the working pressure</w:t>
      </w:r>
      <w:r w:rsidR="00025C36" w:rsidRPr="0015377B">
        <w:rPr>
          <w:rFonts w:asciiTheme="minorHAnsi" w:eastAsia="Batang" w:hAnsiTheme="minorHAnsi" w:cstheme="majorBidi"/>
          <w:b w:val="0"/>
          <w:sz w:val="20"/>
          <w:szCs w:val="20"/>
        </w:rPr>
        <w:t xml:space="preserve"> </w:t>
      </w:r>
      <w:r w:rsidRPr="0015377B">
        <w:rPr>
          <w:rFonts w:asciiTheme="minorHAnsi" w:eastAsia="Batang" w:hAnsiTheme="minorHAnsi" w:cstheme="majorBidi"/>
          <w:b w:val="0"/>
          <w:sz w:val="20"/>
          <w:szCs w:val="20"/>
        </w:rPr>
        <w:t>for 24 hours.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Ensure Test pressure is same at highest point of the system.</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Repair the leaks and defects if any until satisfactory results are obtained.</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Raise Request for Inspection of hydro testing to witness the same, by </w:t>
      </w:r>
      <w:r w:rsidR="00025C36" w:rsidRPr="0015377B">
        <w:rPr>
          <w:rFonts w:asciiTheme="minorHAnsi" w:eastAsia="Batang" w:hAnsiTheme="minorHAnsi" w:cstheme="majorBidi"/>
          <w:b w:val="0"/>
          <w:sz w:val="20"/>
          <w:szCs w:val="20"/>
        </w:rPr>
        <w:t>consultant</w:t>
      </w:r>
      <w:r w:rsidRPr="0015377B">
        <w:rPr>
          <w:rFonts w:asciiTheme="minorHAnsi" w:eastAsia="Batang" w:hAnsiTheme="minorHAnsi" w:cstheme="majorBidi"/>
          <w:b w:val="0"/>
          <w:sz w:val="20"/>
          <w:szCs w:val="20"/>
        </w:rPr>
        <w:t>.</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After approval of inspection of hydro testing, release the water gradually and protect the piping installation, and end cap the pipe.</w:t>
      </w:r>
    </w:p>
    <w:p w:rsidR="00025C36" w:rsidRPr="0015377B" w:rsidRDefault="00025C36" w:rsidP="0015377B">
      <w:pPr>
        <w:ind w:right="270"/>
        <w:jc w:val="both"/>
        <w:rPr>
          <w:rFonts w:asciiTheme="minorHAnsi" w:hAnsiTheme="minorHAnsi" w:cstheme="majorBidi"/>
          <w:bCs/>
          <w:sz w:val="20"/>
          <w:szCs w:val="20"/>
          <w:u w:val="single"/>
        </w:rPr>
      </w:pPr>
    </w:p>
    <w:p w:rsidR="003D04A1" w:rsidRPr="0015377B" w:rsidRDefault="003D04A1" w:rsidP="0015377B">
      <w:pPr>
        <w:ind w:right="270"/>
        <w:jc w:val="both"/>
        <w:rPr>
          <w:rFonts w:asciiTheme="minorHAnsi" w:hAnsiTheme="minorHAnsi" w:cstheme="majorBidi"/>
          <w:sz w:val="20"/>
          <w:szCs w:val="20"/>
        </w:rPr>
      </w:pPr>
      <w:r w:rsidRPr="0015377B">
        <w:rPr>
          <w:rFonts w:asciiTheme="minorHAnsi" w:hAnsiTheme="minorHAnsi" w:cstheme="majorBidi"/>
          <w:bCs/>
          <w:sz w:val="20"/>
          <w:szCs w:val="20"/>
          <w:u w:val="single"/>
        </w:rPr>
        <w:t>INSULATION OF CHILLED WATER PIPING</w:t>
      </w:r>
    </w:p>
    <w:p w:rsidR="003D04A1" w:rsidRPr="0015377B" w:rsidRDefault="003D04A1" w:rsidP="0015377B">
      <w:pPr>
        <w:ind w:left="-720" w:right="-874"/>
        <w:jc w:val="both"/>
        <w:rPr>
          <w:rFonts w:asciiTheme="minorHAnsi" w:hAnsiTheme="minorHAnsi" w:cstheme="majorBidi"/>
          <w:sz w:val="20"/>
          <w:szCs w:val="20"/>
        </w:rPr>
      </w:pP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lastRenderedPageBreak/>
        <w:t>Check all required approved chilled water pipe insulations materials are readily available on site.</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Pipes shall be generally insulated with rigid sections of aluminium foil faced glass fibre insulation with density of 64 Kg/m3 having a thermal conductivity factor of 0.029 w/</w:t>
      </w:r>
      <w:proofErr w:type="spellStart"/>
      <w:r w:rsidRPr="0015377B">
        <w:rPr>
          <w:rFonts w:asciiTheme="minorHAnsi" w:eastAsia="Batang" w:hAnsiTheme="minorHAnsi" w:cstheme="majorBidi"/>
          <w:b w:val="0"/>
          <w:sz w:val="20"/>
          <w:szCs w:val="20"/>
        </w:rPr>
        <w:t>m.k</w:t>
      </w:r>
      <w:proofErr w:type="spellEnd"/>
      <w:r w:rsidRPr="0015377B">
        <w:rPr>
          <w:rFonts w:asciiTheme="minorHAnsi" w:eastAsia="Batang" w:hAnsiTheme="minorHAnsi" w:cstheme="majorBidi"/>
          <w:b w:val="0"/>
          <w:sz w:val="20"/>
          <w:szCs w:val="20"/>
        </w:rPr>
        <w:t xml:space="preserve"> at 10 deg. C.</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Internal chilled water pipes (inside buildings) shall be insulated by 40mm thick rigid insulation for pipes </w:t>
      </w:r>
      <w:proofErr w:type="spellStart"/>
      <w:r w:rsidRPr="0015377B">
        <w:rPr>
          <w:rFonts w:asciiTheme="minorHAnsi" w:eastAsia="Batang" w:hAnsiTheme="minorHAnsi" w:cstheme="majorBidi"/>
          <w:b w:val="0"/>
          <w:sz w:val="20"/>
          <w:szCs w:val="20"/>
        </w:rPr>
        <w:t>upto</w:t>
      </w:r>
      <w:proofErr w:type="spellEnd"/>
      <w:r w:rsidRPr="0015377B">
        <w:rPr>
          <w:rFonts w:asciiTheme="minorHAnsi" w:eastAsia="Batang" w:hAnsiTheme="minorHAnsi" w:cstheme="majorBidi"/>
          <w:b w:val="0"/>
          <w:sz w:val="20"/>
          <w:szCs w:val="20"/>
        </w:rPr>
        <w:t xml:space="preserve"> 40mm </w:t>
      </w:r>
      <w:proofErr w:type="spellStart"/>
      <w:r w:rsidRPr="0015377B">
        <w:rPr>
          <w:rFonts w:asciiTheme="minorHAnsi" w:eastAsia="Batang" w:hAnsiTheme="minorHAnsi" w:cstheme="majorBidi"/>
          <w:b w:val="0"/>
          <w:sz w:val="20"/>
          <w:szCs w:val="20"/>
        </w:rPr>
        <w:t>dia</w:t>
      </w:r>
      <w:proofErr w:type="spellEnd"/>
      <w:r w:rsidRPr="0015377B">
        <w:rPr>
          <w:rFonts w:asciiTheme="minorHAnsi" w:eastAsia="Batang" w:hAnsiTheme="minorHAnsi" w:cstheme="majorBidi"/>
          <w:b w:val="0"/>
          <w:sz w:val="20"/>
          <w:szCs w:val="20"/>
        </w:rPr>
        <w:t xml:space="preserve"> and 50mm for pipe sizes 50mm </w:t>
      </w:r>
      <w:proofErr w:type="spellStart"/>
      <w:r w:rsidRPr="0015377B">
        <w:rPr>
          <w:rFonts w:asciiTheme="minorHAnsi" w:eastAsia="Batang" w:hAnsiTheme="minorHAnsi" w:cstheme="majorBidi"/>
          <w:b w:val="0"/>
          <w:sz w:val="20"/>
          <w:szCs w:val="20"/>
        </w:rPr>
        <w:t>dia</w:t>
      </w:r>
      <w:proofErr w:type="spellEnd"/>
      <w:r w:rsidRPr="0015377B">
        <w:rPr>
          <w:rFonts w:asciiTheme="minorHAnsi" w:eastAsia="Batang" w:hAnsiTheme="minorHAnsi" w:cstheme="majorBidi"/>
          <w:b w:val="0"/>
          <w:sz w:val="20"/>
          <w:szCs w:val="20"/>
        </w:rPr>
        <w:t xml:space="preserve"> and above.</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External chilled water pipes (on roofs and in </w:t>
      </w:r>
      <w:proofErr w:type="spellStart"/>
      <w:r w:rsidRPr="0015377B">
        <w:rPr>
          <w:rFonts w:asciiTheme="minorHAnsi" w:eastAsia="Batang" w:hAnsiTheme="minorHAnsi" w:cstheme="majorBidi"/>
          <w:b w:val="0"/>
          <w:sz w:val="20"/>
          <w:szCs w:val="20"/>
        </w:rPr>
        <w:t>chiller</w:t>
      </w:r>
      <w:proofErr w:type="spellEnd"/>
      <w:r w:rsidRPr="0015377B">
        <w:rPr>
          <w:rFonts w:asciiTheme="minorHAnsi" w:eastAsia="Batang" w:hAnsiTheme="minorHAnsi" w:cstheme="majorBidi"/>
          <w:b w:val="0"/>
          <w:sz w:val="20"/>
          <w:szCs w:val="20"/>
        </w:rPr>
        <w:t xml:space="preserve"> yard) shall be insulated by 50mm thick rigid insulation for pipe sizes up to 40 mm </w:t>
      </w:r>
      <w:proofErr w:type="spellStart"/>
      <w:r w:rsidRPr="0015377B">
        <w:rPr>
          <w:rFonts w:asciiTheme="minorHAnsi" w:eastAsia="Batang" w:hAnsiTheme="minorHAnsi" w:cstheme="majorBidi"/>
          <w:b w:val="0"/>
          <w:sz w:val="20"/>
          <w:szCs w:val="20"/>
        </w:rPr>
        <w:t>dia</w:t>
      </w:r>
      <w:proofErr w:type="spellEnd"/>
      <w:r w:rsidRPr="0015377B">
        <w:rPr>
          <w:rFonts w:asciiTheme="minorHAnsi" w:eastAsia="Batang" w:hAnsiTheme="minorHAnsi" w:cstheme="majorBidi"/>
          <w:b w:val="0"/>
          <w:sz w:val="20"/>
          <w:szCs w:val="20"/>
        </w:rPr>
        <w:t xml:space="preserve"> and 75 mm for </w:t>
      </w:r>
      <w:proofErr w:type="spellStart"/>
      <w:r w:rsidRPr="0015377B">
        <w:rPr>
          <w:rFonts w:asciiTheme="minorHAnsi" w:eastAsia="Batang" w:hAnsiTheme="minorHAnsi" w:cstheme="majorBidi"/>
          <w:b w:val="0"/>
          <w:sz w:val="20"/>
          <w:szCs w:val="20"/>
        </w:rPr>
        <w:t>for</w:t>
      </w:r>
      <w:proofErr w:type="spellEnd"/>
      <w:r w:rsidRPr="0015377B">
        <w:rPr>
          <w:rFonts w:asciiTheme="minorHAnsi" w:eastAsia="Batang" w:hAnsiTheme="minorHAnsi" w:cstheme="majorBidi"/>
          <w:b w:val="0"/>
          <w:sz w:val="20"/>
          <w:szCs w:val="20"/>
        </w:rPr>
        <w:t xml:space="preserve"> 50mm </w:t>
      </w:r>
      <w:proofErr w:type="spellStart"/>
      <w:r w:rsidRPr="0015377B">
        <w:rPr>
          <w:rFonts w:asciiTheme="minorHAnsi" w:eastAsia="Batang" w:hAnsiTheme="minorHAnsi" w:cstheme="majorBidi"/>
          <w:b w:val="0"/>
          <w:sz w:val="20"/>
          <w:szCs w:val="20"/>
        </w:rPr>
        <w:t>dia</w:t>
      </w:r>
      <w:proofErr w:type="spellEnd"/>
      <w:r w:rsidRPr="0015377B">
        <w:rPr>
          <w:rFonts w:asciiTheme="minorHAnsi" w:eastAsia="Batang" w:hAnsiTheme="minorHAnsi" w:cstheme="majorBidi"/>
          <w:b w:val="0"/>
          <w:sz w:val="20"/>
          <w:szCs w:val="20"/>
        </w:rPr>
        <w:t xml:space="preserve"> and above.</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For both internal and external pipes the insulation shall be finished with a water proof </w:t>
      </w:r>
      <w:proofErr w:type="spellStart"/>
      <w:r w:rsidRPr="0015377B">
        <w:rPr>
          <w:rFonts w:asciiTheme="minorHAnsi" w:eastAsia="Batang" w:hAnsiTheme="minorHAnsi" w:cstheme="majorBidi"/>
          <w:b w:val="0"/>
          <w:sz w:val="20"/>
          <w:szCs w:val="20"/>
        </w:rPr>
        <w:t>Aluglass</w:t>
      </w:r>
      <w:proofErr w:type="spellEnd"/>
      <w:r w:rsidRPr="0015377B">
        <w:rPr>
          <w:rFonts w:asciiTheme="minorHAnsi" w:eastAsia="Batang" w:hAnsiTheme="minorHAnsi" w:cstheme="majorBidi"/>
          <w:b w:val="0"/>
          <w:sz w:val="20"/>
          <w:szCs w:val="20"/>
        </w:rPr>
        <w:t xml:space="preserve"> Cloth backing (18u / FR Glue / 8x8 Mesh </w:t>
      </w:r>
      <w:proofErr w:type="spellStart"/>
      <w:r w:rsidRPr="0015377B">
        <w:rPr>
          <w:rFonts w:asciiTheme="minorHAnsi" w:eastAsia="Batang" w:hAnsiTheme="minorHAnsi" w:cstheme="majorBidi"/>
          <w:b w:val="0"/>
          <w:sz w:val="20"/>
          <w:szCs w:val="20"/>
        </w:rPr>
        <w:t>Aluglass</w:t>
      </w:r>
      <w:proofErr w:type="spellEnd"/>
      <w:r w:rsidRPr="0015377B">
        <w:rPr>
          <w:rFonts w:asciiTheme="minorHAnsi" w:eastAsia="Batang" w:hAnsiTheme="minorHAnsi" w:cstheme="majorBidi"/>
          <w:b w:val="0"/>
          <w:sz w:val="20"/>
          <w:szCs w:val="20"/>
        </w:rPr>
        <w:t xml:space="preserve"> Cloth), combined with a high performance flame retardant solvent acrylic adhesive, protected by an easy-release silicone release paper.</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Where insulated pipework is run on roof, in plant room, chillers yard and tunnels it shall be clad using an outer covering of plain aluminium sheet of 0.7mm or thicker.</w:t>
      </w:r>
    </w:p>
    <w:p w:rsidR="003F0847"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 xml:space="preserve">Where exposed, insulated pipework runs through occupied or public areas it shall be clad using an outer covering of plain aluminium sheet of </w:t>
      </w:r>
      <w:r w:rsidRPr="0015377B">
        <w:rPr>
          <w:rFonts w:asciiTheme="minorHAnsi" w:eastAsia="Batang" w:hAnsiTheme="minorHAnsi" w:cstheme="majorBidi"/>
          <w:b w:val="0"/>
          <w:bCs w:val="0"/>
          <w:sz w:val="20"/>
          <w:szCs w:val="20"/>
        </w:rPr>
        <w:t>0.7 mm or thicker as per manufacturer recommendation in the material submittal</w:t>
      </w:r>
      <w:r w:rsidR="003F0847" w:rsidRPr="0015377B">
        <w:rPr>
          <w:rFonts w:asciiTheme="minorHAnsi" w:eastAsia="Batang" w:hAnsiTheme="minorHAnsi" w:cstheme="majorBidi"/>
          <w:b w:val="0"/>
          <w:bCs w:val="0"/>
          <w:sz w:val="20"/>
          <w:szCs w:val="20"/>
        </w:rPr>
        <w:t>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proofErr w:type="spellStart"/>
      <w:r w:rsidRPr="0015377B">
        <w:rPr>
          <w:rFonts w:asciiTheme="minorHAnsi" w:eastAsia="Batang" w:hAnsiTheme="minorHAnsi" w:cstheme="majorBidi"/>
          <w:b w:val="0"/>
          <w:sz w:val="20"/>
          <w:szCs w:val="20"/>
        </w:rPr>
        <w:t>Moke</w:t>
      </w:r>
      <w:proofErr w:type="spellEnd"/>
      <w:r w:rsidRPr="0015377B">
        <w:rPr>
          <w:rFonts w:asciiTheme="minorHAnsi" w:eastAsia="Batang" w:hAnsiTheme="minorHAnsi" w:cstheme="majorBidi"/>
          <w:b w:val="0"/>
          <w:sz w:val="20"/>
          <w:szCs w:val="20"/>
        </w:rPr>
        <w:t>-up for pipe insulation shall be provided for consultant review and approval.</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Apply the approved insulation materials and accessories according to specification and manufacturer instructions.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Ensure all insulation materials are in dry condition during the application.</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Pipe surface shall be cleaned properly and painted as per specification.</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Apply insulation with longitudinal seams at top and horizontal pipe runs.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Pipe insulation shall be applied with least number of joints.</w:t>
      </w:r>
    </w:p>
    <w:p w:rsidR="003F0847"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Approved adhesive shall be applied in longitudinal seam and end faces of the insulation and entire pipe surfaces</w:t>
      </w:r>
      <w:r w:rsidR="003F0847" w:rsidRPr="0015377B">
        <w:rPr>
          <w:rFonts w:asciiTheme="minorHAnsi" w:eastAsia="Batang" w:hAnsiTheme="minorHAnsi" w:cstheme="majorBidi"/>
          <w:b w:val="0"/>
          <w:sz w:val="20"/>
          <w:szCs w:val="20"/>
        </w:rPr>
        <w:t>.</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For flanges, elbows, fittings and valves m</w:t>
      </w:r>
      <w:r w:rsidR="003F0847" w:rsidRPr="0015377B">
        <w:rPr>
          <w:rFonts w:asciiTheme="minorHAnsi" w:eastAsia="Batang" w:hAnsiTheme="minorHAnsi" w:cstheme="majorBidi"/>
          <w:b w:val="0"/>
          <w:sz w:val="20"/>
          <w:szCs w:val="20"/>
        </w:rPr>
        <w:t>e</w:t>
      </w:r>
      <w:r w:rsidRPr="0015377B">
        <w:rPr>
          <w:rFonts w:asciiTheme="minorHAnsi" w:eastAsia="Batang" w:hAnsiTheme="minorHAnsi" w:cstheme="majorBidi"/>
          <w:b w:val="0"/>
          <w:sz w:val="20"/>
          <w:szCs w:val="20"/>
        </w:rPr>
        <w:t>tered section of pipe insulation of same material shall be used.</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Permissible access shall be maintained to the valves to operate without disturbing the insulation.</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Removable type insulation sections shall be prepared and provided to valves including check valves and strainer basket and other valves.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In case of rising steam valves used in chilled water system, insulation shall be extended and insulation joints and valve specialties seams shall be sealed properly in order to prevent passage of air to pipe surface.</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Aluminium tape shall be applied on the joints of insulation segments properly as per manufacturer recommendation.</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Cover the approved THERMOFOIL sheet properly on the entire circumference of the Insulated duct and pull sheet tight and smooth.</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Use Thermo foil recommended Tape to seal the joints in a way no air can penetrate through the joints</w:t>
      </w:r>
    </w:p>
    <w:p w:rsidR="003D04A1" w:rsidRPr="0015377B" w:rsidRDefault="003D04A1" w:rsidP="0015377B">
      <w:pPr>
        <w:pStyle w:val="Heading2"/>
        <w:keepLines w:val="0"/>
        <w:numPr>
          <w:ilvl w:val="0"/>
          <w:numId w:val="44"/>
        </w:numPr>
        <w:spacing w:before="0" w:line="240" w:lineRule="auto"/>
        <w:ind w:right="270"/>
        <w:jc w:val="both"/>
        <w:rPr>
          <w:rFonts w:asciiTheme="minorHAnsi" w:eastAsia="Batang" w:hAnsiTheme="minorHAnsi" w:cstheme="majorBidi"/>
          <w:b w:val="0"/>
          <w:sz w:val="20"/>
          <w:szCs w:val="20"/>
        </w:rPr>
      </w:pPr>
      <w:r w:rsidRPr="0015377B">
        <w:rPr>
          <w:rFonts w:asciiTheme="minorHAnsi" w:eastAsia="Batang" w:hAnsiTheme="minorHAnsi" w:cstheme="majorBidi"/>
          <w:b w:val="0"/>
          <w:sz w:val="20"/>
          <w:szCs w:val="20"/>
        </w:rPr>
        <w:t>Raise request for inspection of Insulation of Chilled Water Piping.</w:t>
      </w:r>
    </w:p>
    <w:p w:rsidR="003F0847" w:rsidRPr="003F0847" w:rsidRDefault="003D04A1" w:rsidP="0015377B">
      <w:pPr>
        <w:pStyle w:val="Heading2"/>
        <w:keepLines w:val="0"/>
        <w:numPr>
          <w:ilvl w:val="0"/>
          <w:numId w:val="44"/>
        </w:numPr>
        <w:spacing w:before="0" w:after="200"/>
        <w:ind w:right="270"/>
        <w:jc w:val="both"/>
        <w:rPr>
          <w:sz w:val="20"/>
          <w:szCs w:val="20"/>
        </w:rPr>
      </w:pPr>
      <w:r w:rsidRPr="0015377B">
        <w:rPr>
          <w:rFonts w:asciiTheme="minorHAnsi" w:eastAsia="Batang" w:hAnsiTheme="minorHAnsi" w:cstheme="majorBidi"/>
          <w:b w:val="0"/>
          <w:sz w:val="20"/>
          <w:szCs w:val="20"/>
        </w:rPr>
        <w:t>Identification for Chilled Water Supply and return line and valves and specialties shall be done as per specification with approved identification materials.</w:t>
      </w:r>
    </w:p>
    <w:p w:rsidR="00B8335A" w:rsidRDefault="00C808BF" w:rsidP="00C808BF">
      <w:pPr>
        <w:spacing w:after="200" w:line="276" w:lineRule="auto"/>
        <w:rPr>
          <w:rFonts w:ascii="Calibri" w:hAnsi="Calibri"/>
          <w:b/>
          <w:bCs/>
          <w:sz w:val="20"/>
          <w:szCs w:val="20"/>
        </w:rPr>
      </w:pPr>
      <w:r w:rsidRPr="00C808BF">
        <w:rPr>
          <w:rFonts w:ascii="Calibri" w:hAnsi="Calibri"/>
          <w:b/>
          <w:bCs/>
          <w:sz w:val="20"/>
          <w:szCs w:val="20"/>
        </w:rPr>
        <w:t>9. Construction Program</w:t>
      </w:r>
    </w:p>
    <w:p w:rsidR="00173F49" w:rsidRPr="00382D0D" w:rsidRDefault="009A0C08" w:rsidP="006A67E1">
      <w:pPr>
        <w:pStyle w:val="ListParagraph"/>
        <w:numPr>
          <w:ilvl w:val="0"/>
          <w:numId w:val="11"/>
        </w:numPr>
        <w:spacing w:after="200" w:line="276" w:lineRule="auto"/>
        <w:rPr>
          <w:rFonts w:ascii="Calibri" w:hAnsi="Calibri"/>
          <w:sz w:val="20"/>
          <w:szCs w:val="20"/>
        </w:rPr>
      </w:pPr>
      <w:r w:rsidRPr="009A0C08">
        <w:rPr>
          <w:rFonts w:ascii="Calibri" w:hAnsi="Calibri"/>
          <w:sz w:val="20"/>
          <w:szCs w:val="20"/>
        </w:rPr>
        <w:t>As per main program</w:t>
      </w:r>
    </w:p>
    <w:p w:rsidR="00231C94" w:rsidRDefault="009A0C08" w:rsidP="00231C94">
      <w:pPr>
        <w:autoSpaceDE w:val="0"/>
        <w:autoSpaceDN w:val="0"/>
        <w:adjustRightInd w:val="0"/>
        <w:rPr>
          <w:rFonts w:ascii="Calibri" w:hAnsi="Calibri"/>
          <w:sz w:val="20"/>
          <w:szCs w:val="20"/>
        </w:rPr>
      </w:pPr>
      <w:r>
        <w:rPr>
          <w:rFonts w:ascii="Calibri" w:hAnsi="Calibri"/>
          <w:sz w:val="20"/>
          <w:szCs w:val="20"/>
        </w:rPr>
        <w:t>9.1</w:t>
      </w:r>
      <w:r w:rsidR="00231C94">
        <w:rPr>
          <w:rFonts w:ascii="Calibri" w:hAnsi="Calibri"/>
          <w:sz w:val="20"/>
          <w:szCs w:val="20"/>
        </w:rPr>
        <w:t xml:space="preserve"> Housekeeping</w:t>
      </w:r>
    </w:p>
    <w:p w:rsidR="00567FD3" w:rsidRDefault="00567FD3" w:rsidP="00231C94">
      <w:pPr>
        <w:autoSpaceDE w:val="0"/>
        <w:autoSpaceDN w:val="0"/>
        <w:adjustRightInd w:val="0"/>
        <w:rPr>
          <w:rFonts w:ascii="Calibri" w:hAnsi="Calibri"/>
          <w:sz w:val="20"/>
          <w:szCs w:val="20"/>
        </w:rPr>
      </w:pPr>
    </w:p>
    <w:p w:rsidR="00AD1A8E" w:rsidRDefault="00B55CE1" w:rsidP="00AB494F">
      <w:pPr>
        <w:autoSpaceDE w:val="0"/>
        <w:autoSpaceDN w:val="0"/>
        <w:adjustRightInd w:val="0"/>
        <w:jc w:val="both"/>
        <w:rPr>
          <w:rFonts w:ascii="Calibri" w:hAnsi="Calibri"/>
          <w:sz w:val="20"/>
          <w:szCs w:val="20"/>
        </w:rPr>
      </w:pPr>
      <w:r>
        <w:rPr>
          <w:rFonts w:ascii="Calibri" w:hAnsi="Calibri"/>
          <w:sz w:val="20"/>
          <w:szCs w:val="20"/>
        </w:rPr>
        <w:t>The work area shall be maintained neat and tidy as reasonable</w:t>
      </w:r>
      <w:r w:rsidR="006B1831">
        <w:rPr>
          <w:rFonts w:ascii="Calibri" w:hAnsi="Calibri"/>
          <w:sz w:val="20"/>
          <w:szCs w:val="20"/>
        </w:rPr>
        <w:t xml:space="preserve"> practical at all times. </w:t>
      </w:r>
    </w:p>
    <w:p w:rsidR="00AD1A8E" w:rsidRDefault="00AD1A8E" w:rsidP="00231C94">
      <w:pPr>
        <w:autoSpaceDE w:val="0"/>
        <w:autoSpaceDN w:val="0"/>
        <w:adjustRightInd w:val="0"/>
        <w:rPr>
          <w:rFonts w:ascii="Calibri" w:hAnsi="Calibri"/>
          <w:sz w:val="20"/>
          <w:szCs w:val="20"/>
        </w:rPr>
      </w:pPr>
    </w:p>
    <w:p w:rsidR="006D3123" w:rsidRPr="00381446" w:rsidRDefault="009A0C08" w:rsidP="0014074D">
      <w:pPr>
        <w:autoSpaceDE w:val="0"/>
        <w:autoSpaceDN w:val="0"/>
        <w:adjustRightInd w:val="0"/>
        <w:rPr>
          <w:rFonts w:ascii="Calibri" w:hAnsi="Calibri"/>
          <w:sz w:val="20"/>
          <w:szCs w:val="20"/>
        </w:rPr>
      </w:pPr>
      <w:r>
        <w:rPr>
          <w:rFonts w:ascii="Calibri" w:hAnsi="Calibri"/>
          <w:sz w:val="20"/>
          <w:szCs w:val="20"/>
        </w:rPr>
        <w:t>9</w:t>
      </w:r>
      <w:r w:rsidR="00231C94" w:rsidRPr="00381446">
        <w:rPr>
          <w:rFonts w:ascii="Calibri" w:hAnsi="Calibri"/>
          <w:sz w:val="20"/>
          <w:szCs w:val="20"/>
        </w:rPr>
        <w:t>.</w:t>
      </w:r>
      <w:r w:rsidR="00423DD6">
        <w:rPr>
          <w:rFonts w:ascii="Calibri" w:hAnsi="Calibri"/>
          <w:sz w:val="20"/>
          <w:szCs w:val="20"/>
        </w:rPr>
        <w:t>2</w:t>
      </w:r>
      <w:r w:rsidR="00231C94" w:rsidRPr="00381446">
        <w:rPr>
          <w:rFonts w:ascii="Calibri" w:hAnsi="Calibri"/>
          <w:sz w:val="20"/>
          <w:szCs w:val="20"/>
        </w:rPr>
        <w:t xml:space="preserve"> Responsibilities</w:t>
      </w:r>
    </w:p>
    <w:p w:rsidR="00182AFC" w:rsidRDefault="00182AFC" w:rsidP="00231C94">
      <w:pPr>
        <w:autoSpaceDE w:val="0"/>
        <w:autoSpaceDN w:val="0"/>
        <w:adjustRightInd w:val="0"/>
        <w:rPr>
          <w:rFonts w:ascii="Calibri" w:hAnsi="Calibri"/>
          <w:sz w:val="20"/>
          <w:szCs w:val="20"/>
        </w:rPr>
      </w:pPr>
    </w:p>
    <w:tbl>
      <w:tblPr>
        <w:tblStyle w:val="TableGrid"/>
        <w:tblW w:w="8820" w:type="dxa"/>
        <w:tblInd w:w="108" w:type="dxa"/>
        <w:tblLayout w:type="fixed"/>
        <w:tblLook w:val="04A0"/>
      </w:tblPr>
      <w:tblGrid>
        <w:gridCol w:w="2070"/>
        <w:gridCol w:w="990"/>
        <w:gridCol w:w="1080"/>
        <w:gridCol w:w="1080"/>
        <w:gridCol w:w="3600"/>
      </w:tblGrid>
      <w:tr w:rsidR="00474C99" w:rsidRPr="00474C99" w:rsidTr="00491AA0">
        <w:trPr>
          <w:cantSplit/>
          <w:trHeight w:val="432"/>
        </w:trPr>
        <w:tc>
          <w:tcPr>
            <w:tcW w:w="2070" w:type="dxa"/>
            <w:vAlign w:val="bottom"/>
          </w:tcPr>
          <w:p w:rsidR="00474C99" w:rsidRPr="00474C99" w:rsidRDefault="00474C99" w:rsidP="00474C99">
            <w:pPr>
              <w:jc w:val="center"/>
              <w:rPr>
                <w:rFonts w:asciiTheme="minorHAnsi" w:hAnsiTheme="minorHAnsi"/>
                <w:b/>
                <w:bCs/>
                <w:color w:val="000000"/>
                <w:sz w:val="20"/>
                <w:szCs w:val="20"/>
              </w:rPr>
            </w:pPr>
            <w:r w:rsidRPr="00474C99">
              <w:rPr>
                <w:rFonts w:asciiTheme="minorHAnsi" w:hAnsiTheme="minorHAnsi"/>
                <w:b/>
                <w:bCs/>
                <w:color w:val="000000"/>
                <w:sz w:val="20"/>
                <w:szCs w:val="20"/>
              </w:rPr>
              <w:t>Position</w:t>
            </w:r>
          </w:p>
        </w:tc>
        <w:tc>
          <w:tcPr>
            <w:tcW w:w="99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Overall Resp.</w:t>
            </w:r>
          </w:p>
        </w:tc>
        <w:tc>
          <w:tcPr>
            <w:tcW w:w="108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Supervise</w:t>
            </w:r>
          </w:p>
        </w:tc>
        <w:tc>
          <w:tcPr>
            <w:tcW w:w="108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Perform</w:t>
            </w:r>
          </w:p>
        </w:tc>
        <w:tc>
          <w:tcPr>
            <w:tcW w:w="3600" w:type="dxa"/>
            <w:vAlign w:val="bottom"/>
          </w:tcPr>
          <w:p w:rsidR="00474C99" w:rsidRPr="00474C99" w:rsidRDefault="00474C99" w:rsidP="00474C99">
            <w:pPr>
              <w:autoSpaceDE w:val="0"/>
              <w:autoSpaceDN w:val="0"/>
              <w:adjustRightInd w:val="0"/>
              <w:jc w:val="center"/>
              <w:rPr>
                <w:rFonts w:asciiTheme="minorHAnsi" w:hAnsiTheme="minorHAnsi"/>
                <w:b/>
                <w:bCs/>
                <w:sz w:val="20"/>
                <w:szCs w:val="20"/>
              </w:rPr>
            </w:pPr>
            <w:r w:rsidRPr="00474C99">
              <w:rPr>
                <w:rFonts w:asciiTheme="minorHAnsi" w:hAnsiTheme="minorHAnsi"/>
                <w:b/>
                <w:bCs/>
                <w:sz w:val="20"/>
                <w:szCs w:val="20"/>
              </w:rPr>
              <w:t>Short Des</w:t>
            </w:r>
            <w:r>
              <w:rPr>
                <w:rFonts w:asciiTheme="minorHAnsi" w:hAnsiTheme="minorHAnsi"/>
                <w:b/>
                <w:bCs/>
                <w:sz w:val="20"/>
                <w:szCs w:val="20"/>
              </w:rPr>
              <w:t>c</w:t>
            </w:r>
            <w:r w:rsidRPr="00474C99">
              <w:rPr>
                <w:rFonts w:asciiTheme="minorHAnsi" w:hAnsiTheme="minorHAnsi"/>
                <w:b/>
                <w:bCs/>
                <w:sz w:val="20"/>
                <w:szCs w:val="20"/>
              </w:rPr>
              <w:t>ription</w:t>
            </w: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Project Manager</w:t>
            </w:r>
          </w:p>
        </w:tc>
        <w:tc>
          <w:tcPr>
            <w:tcW w:w="990" w:type="dxa"/>
            <w:vAlign w:val="center"/>
          </w:tcPr>
          <w:p w:rsidR="000D26DA" w:rsidRDefault="000D26DA" w:rsidP="006A67E1">
            <w:pPr>
              <w:pStyle w:val="ListParagraph"/>
              <w:numPr>
                <w:ilvl w:val="0"/>
                <w:numId w:val="1"/>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Construction Manager</w:t>
            </w:r>
          </w:p>
        </w:tc>
        <w:tc>
          <w:tcPr>
            <w:tcW w:w="990" w:type="dxa"/>
            <w:vAlign w:val="center"/>
          </w:tcPr>
          <w:p w:rsidR="000D26DA" w:rsidRDefault="000D26DA" w:rsidP="006A67E1">
            <w:pPr>
              <w:pStyle w:val="ListParagraph"/>
              <w:numPr>
                <w:ilvl w:val="0"/>
                <w:numId w:val="1"/>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Project Engineer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1"/>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lastRenderedPageBreak/>
              <w:t>Site Manager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2"/>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Site Engineer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3"/>
              </w:numPr>
              <w:jc w:val="center"/>
            </w:pP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Land Surveyor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6B1831" w:rsidP="006B1831">
            <w:pPr>
              <w:jc w:val="both"/>
            </w:pPr>
            <w:r>
              <w:t xml:space="preserve">    </w:t>
            </w:r>
            <w:r w:rsidRPr="00190811">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Safety Engineer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A66440" w:rsidP="006A67E1">
            <w:pPr>
              <w:pStyle w:val="ListParagraph"/>
              <w:numPr>
                <w:ilvl w:val="0"/>
                <w:numId w:val="4"/>
              </w:numPr>
              <w:jc w:val="center"/>
            </w:pP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QA/QC Engineer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A66440" w:rsidP="006A67E1">
            <w:pPr>
              <w:pStyle w:val="ListParagraph"/>
              <w:numPr>
                <w:ilvl w:val="0"/>
                <w:numId w:val="4"/>
              </w:numPr>
              <w:jc w:val="center"/>
            </w:pP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A66440" w:rsidRPr="00474C99" w:rsidTr="00491AA0">
        <w:trPr>
          <w:trHeight w:val="288"/>
        </w:trPr>
        <w:tc>
          <w:tcPr>
            <w:tcW w:w="2070" w:type="dxa"/>
            <w:vAlign w:val="center"/>
          </w:tcPr>
          <w:p w:rsidR="00A66440" w:rsidRPr="00474C99" w:rsidRDefault="00A66440" w:rsidP="008A6DFF">
            <w:pPr>
              <w:rPr>
                <w:rFonts w:asciiTheme="minorHAnsi" w:hAnsiTheme="minorHAnsi"/>
                <w:color w:val="000000"/>
                <w:sz w:val="20"/>
                <w:szCs w:val="20"/>
              </w:rPr>
            </w:pPr>
            <w:r w:rsidRPr="00474C99">
              <w:rPr>
                <w:rFonts w:asciiTheme="minorHAnsi" w:hAnsiTheme="minorHAnsi"/>
                <w:color w:val="000000"/>
                <w:sz w:val="20"/>
                <w:szCs w:val="20"/>
              </w:rPr>
              <w:t>MEP Coordinator</w:t>
            </w:r>
          </w:p>
        </w:tc>
        <w:tc>
          <w:tcPr>
            <w:tcW w:w="99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1080" w:type="dxa"/>
            <w:vAlign w:val="center"/>
          </w:tcPr>
          <w:p w:rsidR="00A66440" w:rsidRDefault="006B1831" w:rsidP="006B1831">
            <w:r>
              <w:t xml:space="preserve">    </w:t>
            </w:r>
            <w:r w:rsidRPr="00190811">
              <w:sym w:font="Wingdings" w:char="F06F"/>
            </w:r>
          </w:p>
        </w:tc>
        <w:tc>
          <w:tcPr>
            <w:tcW w:w="1080" w:type="dxa"/>
            <w:vAlign w:val="center"/>
          </w:tcPr>
          <w:p w:rsidR="00A66440" w:rsidRDefault="00A66440" w:rsidP="008A6DFF">
            <w:pPr>
              <w:jc w:val="center"/>
            </w:pPr>
            <w:r w:rsidRPr="00190811">
              <w:rPr>
                <w:rFonts w:asciiTheme="minorHAnsi" w:hAnsiTheme="minorHAnsi"/>
                <w:b/>
                <w:bCs/>
                <w:sz w:val="20"/>
                <w:szCs w:val="20"/>
              </w:rPr>
              <w:sym w:font="Wingdings" w:char="F06F"/>
            </w:r>
          </w:p>
        </w:tc>
        <w:tc>
          <w:tcPr>
            <w:tcW w:w="3600" w:type="dxa"/>
            <w:vAlign w:val="center"/>
          </w:tcPr>
          <w:p w:rsidR="00A66440" w:rsidRPr="00474C99" w:rsidRDefault="00A66440" w:rsidP="008A6DFF">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General Foreman</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5"/>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Foreman</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6"/>
              </w:numPr>
              <w:jc w:val="center"/>
            </w:pP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A66440" w:rsidP="00474C99">
            <w:pPr>
              <w:rPr>
                <w:rFonts w:asciiTheme="minorHAnsi" w:hAnsiTheme="minorHAnsi"/>
                <w:color w:val="000000"/>
                <w:sz w:val="20"/>
                <w:szCs w:val="20"/>
              </w:rPr>
            </w:pPr>
            <w:r w:rsidRPr="00474C99">
              <w:rPr>
                <w:rFonts w:asciiTheme="minorHAnsi" w:hAnsiTheme="minorHAnsi"/>
                <w:color w:val="000000"/>
                <w:sz w:val="20"/>
                <w:szCs w:val="20"/>
              </w:rPr>
              <w:t>Charge hand</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7"/>
              </w:numPr>
              <w:jc w:val="center"/>
            </w:pP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Labourer</w:t>
            </w:r>
          </w:p>
        </w:tc>
        <w:tc>
          <w:tcPr>
            <w:tcW w:w="99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vAlign w:val="center"/>
          </w:tcPr>
          <w:p w:rsidR="000D26DA" w:rsidRDefault="000D26DA" w:rsidP="006A67E1">
            <w:pPr>
              <w:pStyle w:val="ListParagraph"/>
              <w:numPr>
                <w:ilvl w:val="0"/>
                <w:numId w:val="8"/>
              </w:numPr>
              <w:jc w:val="center"/>
            </w:pPr>
          </w:p>
        </w:tc>
        <w:tc>
          <w:tcPr>
            <w:tcW w:w="3600" w:type="dxa"/>
            <w:vAlign w:val="center"/>
          </w:tcPr>
          <w:p w:rsidR="000D26DA" w:rsidRPr="00474C99" w:rsidRDefault="000D26DA" w:rsidP="00474C99">
            <w:pPr>
              <w:autoSpaceDE w:val="0"/>
              <w:autoSpaceDN w:val="0"/>
              <w:adjustRightInd w:val="0"/>
              <w:rPr>
                <w:rFonts w:asciiTheme="minorHAnsi" w:hAnsiTheme="minorHAnsi"/>
                <w:sz w:val="20"/>
                <w:szCs w:val="20"/>
              </w:rPr>
            </w:pPr>
          </w:p>
        </w:tc>
      </w:tr>
      <w:tr w:rsidR="000D26DA" w:rsidRPr="00474C99" w:rsidTr="00491AA0">
        <w:trPr>
          <w:trHeight w:val="288"/>
        </w:trPr>
        <w:tc>
          <w:tcPr>
            <w:tcW w:w="2070" w:type="dxa"/>
            <w:tcBorders>
              <w:bottom w:val="single" w:sz="4" w:space="0" w:color="000000" w:themeColor="text1"/>
            </w:tcBorders>
            <w:vAlign w:val="center"/>
          </w:tcPr>
          <w:p w:rsidR="000D26DA" w:rsidRPr="00474C99" w:rsidRDefault="000D26DA" w:rsidP="00474C99">
            <w:pPr>
              <w:rPr>
                <w:rFonts w:asciiTheme="minorHAnsi" w:hAnsiTheme="minorHAnsi"/>
                <w:color w:val="000000"/>
                <w:sz w:val="20"/>
                <w:szCs w:val="20"/>
              </w:rPr>
            </w:pPr>
            <w:r w:rsidRPr="00474C99">
              <w:rPr>
                <w:rFonts w:asciiTheme="minorHAnsi" w:hAnsiTheme="minorHAnsi"/>
                <w:color w:val="000000"/>
                <w:sz w:val="20"/>
                <w:szCs w:val="20"/>
              </w:rPr>
              <w:t>Helper</w:t>
            </w:r>
          </w:p>
        </w:tc>
        <w:tc>
          <w:tcPr>
            <w:tcW w:w="990" w:type="dxa"/>
            <w:tcBorders>
              <w:bottom w:val="single" w:sz="4" w:space="0" w:color="000000" w:themeColor="text1"/>
            </w:tcBorders>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tcBorders>
              <w:bottom w:val="single" w:sz="4" w:space="0" w:color="000000" w:themeColor="text1"/>
            </w:tcBorders>
            <w:vAlign w:val="center"/>
          </w:tcPr>
          <w:p w:rsidR="000D26DA" w:rsidRDefault="000D26DA" w:rsidP="000D26DA">
            <w:pPr>
              <w:jc w:val="center"/>
            </w:pPr>
            <w:r w:rsidRPr="00190811">
              <w:rPr>
                <w:rFonts w:asciiTheme="minorHAnsi" w:hAnsiTheme="minorHAnsi"/>
                <w:b/>
                <w:bCs/>
                <w:sz w:val="20"/>
                <w:szCs w:val="20"/>
              </w:rPr>
              <w:sym w:font="Wingdings" w:char="F06F"/>
            </w:r>
          </w:p>
        </w:tc>
        <w:tc>
          <w:tcPr>
            <w:tcW w:w="1080" w:type="dxa"/>
            <w:tcBorders>
              <w:bottom w:val="single" w:sz="4" w:space="0" w:color="000000" w:themeColor="text1"/>
            </w:tcBorders>
            <w:vAlign w:val="center"/>
          </w:tcPr>
          <w:p w:rsidR="000D26DA" w:rsidRDefault="000D26DA" w:rsidP="006A67E1">
            <w:pPr>
              <w:pStyle w:val="ListParagraph"/>
              <w:numPr>
                <w:ilvl w:val="0"/>
                <w:numId w:val="9"/>
              </w:numPr>
              <w:jc w:val="center"/>
            </w:pPr>
          </w:p>
        </w:tc>
        <w:tc>
          <w:tcPr>
            <w:tcW w:w="3600" w:type="dxa"/>
            <w:tcBorders>
              <w:bottom w:val="single" w:sz="4" w:space="0" w:color="000000" w:themeColor="text1"/>
            </w:tcBorders>
            <w:vAlign w:val="center"/>
          </w:tcPr>
          <w:p w:rsidR="000D26DA" w:rsidRPr="00474C99" w:rsidRDefault="000D26DA" w:rsidP="00474C99">
            <w:pPr>
              <w:autoSpaceDE w:val="0"/>
              <w:autoSpaceDN w:val="0"/>
              <w:adjustRightInd w:val="0"/>
              <w:rPr>
                <w:rFonts w:asciiTheme="minorHAnsi" w:hAnsiTheme="minorHAnsi"/>
                <w:sz w:val="20"/>
                <w:szCs w:val="20"/>
              </w:rPr>
            </w:pPr>
          </w:p>
        </w:tc>
      </w:tr>
    </w:tbl>
    <w:p w:rsidR="009A0C08" w:rsidRDefault="009A0C08" w:rsidP="00231C94">
      <w:pPr>
        <w:autoSpaceDE w:val="0"/>
        <w:autoSpaceDN w:val="0"/>
        <w:adjustRightInd w:val="0"/>
        <w:rPr>
          <w:rFonts w:ascii="Calibri" w:hAnsi="Calibri"/>
          <w:b/>
          <w:bCs/>
          <w:sz w:val="20"/>
          <w:szCs w:val="20"/>
        </w:rPr>
      </w:pPr>
    </w:p>
    <w:p w:rsidR="00231C94" w:rsidRPr="00381446" w:rsidRDefault="009A0C08" w:rsidP="00231C94">
      <w:pPr>
        <w:autoSpaceDE w:val="0"/>
        <w:autoSpaceDN w:val="0"/>
        <w:adjustRightInd w:val="0"/>
        <w:rPr>
          <w:rFonts w:ascii="Calibri" w:hAnsi="Calibri"/>
          <w:sz w:val="20"/>
          <w:szCs w:val="20"/>
        </w:rPr>
      </w:pPr>
      <w:r>
        <w:rPr>
          <w:rFonts w:ascii="Calibri" w:hAnsi="Calibri"/>
          <w:sz w:val="20"/>
          <w:szCs w:val="20"/>
        </w:rPr>
        <w:t>9</w:t>
      </w:r>
      <w:r w:rsidR="00231C94" w:rsidRPr="00381446">
        <w:rPr>
          <w:rFonts w:ascii="Calibri" w:hAnsi="Calibri"/>
          <w:sz w:val="20"/>
          <w:szCs w:val="20"/>
        </w:rPr>
        <w:t>.</w:t>
      </w:r>
      <w:r>
        <w:rPr>
          <w:rFonts w:ascii="Calibri" w:hAnsi="Calibri"/>
          <w:sz w:val="20"/>
          <w:szCs w:val="20"/>
        </w:rPr>
        <w:t>4</w:t>
      </w:r>
      <w:r w:rsidR="00231C94" w:rsidRPr="00381446">
        <w:rPr>
          <w:rFonts w:ascii="Calibri" w:hAnsi="Calibri"/>
          <w:sz w:val="20"/>
          <w:szCs w:val="20"/>
        </w:rPr>
        <w:t xml:space="preserve"> Records</w:t>
      </w:r>
    </w:p>
    <w:p w:rsidR="00AD1A8E" w:rsidRDefault="00AD1A8E" w:rsidP="00491AA0">
      <w:pPr>
        <w:autoSpaceDE w:val="0"/>
        <w:autoSpaceDN w:val="0"/>
        <w:adjustRightInd w:val="0"/>
        <w:jc w:val="both"/>
        <w:rPr>
          <w:rFonts w:ascii="Calibri" w:hAnsi="Calibri"/>
          <w:sz w:val="20"/>
          <w:szCs w:val="20"/>
        </w:rPr>
      </w:pPr>
    </w:p>
    <w:p w:rsidR="008A6DFF" w:rsidRDefault="008A6DFF" w:rsidP="00491AA0">
      <w:pPr>
        <w:autoSpaceDE w:val="0"/>
        <w:autoSpaceDN w:val="0"/>
        <w:adjustRightInd w:val="0"/>
        <w:jc w:val="both"/>
        <w:rPr>
          <w:rFonts w:ascii="Calibri" w:hAnsi="Calibri"/>
          <w:sz w:val="20"/>
          <w:szCs w:val="20"/>
        </w:rPr>
      </w:pPr>
      <w:r>
        <w:rPr>
          <w:rFonts w:ascii="Calibri" w:hAnsi="Calibri"/>
          <w:sz w:val="20"/>
          <w:szCs w:val="20"/>
        </w:rPr>
        <w:t>In accordance with the Quality Management System, the following records will be maintained as documentary evidence of the establishment of this method statement:</w:t>
      </w:r>
    </w:p>
    <w:p w:rsidR="006A67E1" w:rsidRDefault="006A67E1" w:rsidP="00491AA0">
      <w:pPr>
        <w:autoSpaceDE w:val="0"/>
        <w:autoSpaceDN w:val="0"/>
        <w:adjustRightInd w:val="0"/>
        <w:jc w:val="both"/>
        <w:rPr>
          <w:rFonts w:ascii="Calibri" w:hAnsi="Calibri"/>
          <w:sz w:val="20"/>
          <w:szCs w:val="20"/>
        </w:rPr>
      </w:pPr>
    </w:p>
    <w:p w:rsidR="008A6DFF" w:rsidRDefault="008A6DFF" w:rsidP="00231C94">
      <w:pPr>
        <w:autoSpaceDE w:val="0"/>
        <w:autoSpaceDN w:val="0"/>
        <w:adjustRightInd w:val="0"/>
        <w:rPr>
          <w:rFonts w:ascii="Calibri" w:hAnsi="Calibri"/>
          <w:sz w:val="20"/>
          <w:szCs w:val="20"/>
        </w:rPr>
      </w:pPr>
    </w:p>
    <w:tbl>
      <w:tblPr>
        <w:tblStyle w:val="TableGrid"/>
        <w:tblW w:w="8820" w:type="dxa"/>
        <w:tblInd w:w="108" w:type="dxa"/>
        <w:tblLook w:val="04A0"/>
      </w:tblPr>
      <w:tblGrid>
        <w:gridCol w:w="2205"/>
        <w:gridCol w:w="2205"/>
        <w:gridCol w:w="2205"/>
        <w:gridCol w:w="2205"/>
      </w:tblGrid>
      <w:tr w:rsidR="008A6DFF" w:rsidTr="009A0C08">
        <w:trPr>
          <w:trHeight w:val="371"/>
        </w:trPr>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Records to be retained</w:t>
            </w:r>
          </w:p>
        </w:tc>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Responsibility</w:t>
            </w:r>
          </w:p>
        </w:tc>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Minimum Retention Period</w:t>
            </w:r>
          </w:p>
        </w:tc>
        <w:tc>
          <w:tcPr>
            <w:tcW w:w="2205" w:type="dxa"/>
          </w:tcPr>
          <w:p w:rsidR="008A6DFF" w:rsidRPr="008A6DFF" w:rsidRDefault="008A6DFF" w:rsidP="008A6DFF">
            <w:pPr>
              <w:autoSpaceDE w:val="0"/>
              <w:autoSpaceDN w:val="0"/>
              <w:adjustRightInd w:val="0"/>
              <w:jc w:val="center"/>
              <w:rPr>
                <w:rFonts w:ascii="Calibri" w:hAnsi="Calibri"/>
                <w:b/>
                <w:bCs/>
                <w:sz w:val="20"/>
                <w:szCs w:val="20"/>
              </w:rPr>
            </w:pPr>
            <w:r w:rsidRPr="008A6DFF">
              <w:rPr>
                <w:rFonts w:ascii="Calibri" w:hAnsi="Calibri"/>
                <w:b/>
                <w:bCs/>
                <w:sz w:val="20"/>
                <w:szCs w:val="20"/>
              </w:rPr>
              <w:t>Disposition</w:t>
            </w:r>
          </w:p>
        </w:tc>
      </w:tr>
      <w:tr w:rsidR="008A6DFF" w:rsidTr="009A0C08">
        <w:trPr>
          <w:trHeight w:val="506"/>
        </w:trPr>
        <w:tc>
          <w:tcPr>
            <w:tcW w:w="2205" w:type="dxa"/>
          </w:tcPr>
          <w:p w:rsidR="008A6DFF" w:rsidRDefault="003F7B0C" w:rsidP="00231C94">
            <w:pPr>
              <w:autoSpaceDE w:val="0"/>
              <w:autoSpaceDN w:val="0"/>
              <w:adjustRightInd w:val="0"/>
              <w:rPr>
                <w:rFonts w:ascii="Calibri" w:hAnsi="Calibri"/>
                <w:sz w:val="20"/>
                <w:szCs w:val="20"/>
              </w:rPr>
            </w:pPr>
            <w:r>
              <w:rPr>
                <w:rFonts w:ascii="Calibri" w:hAnsi="Calibri"/>
                <w:sz w:val="20"/>
                <w:szCs w:val="20"/>
              </w:rPr>
              <w:t>Work Notification</w:t>
            </w:r>
          </w:p>
          <w:p w:rsidR="003F7B0C" w:rsidRDefault="003F7B0C" w:rsidP="00231C94">
            <w:pPr>
              <w:autoSpaceDE w:val="0"/>
              <w:autoSpaceDN w:val="0"/>
              <w:adjustRightInd w:val="0"/>
              <w:rPr>
                <w:rFonts w:ascii="Calibri" w:hAnsi="Calibri"/>
                <w:sz w:val="20"/>
                <w:szCs w:val="20"/>
              </w:rPr>
            </w:pPr>
            <w:r>
              <w:rPr>
                <w:rFonts w:ascii="Calibri" w:hAnsi="Calibri"/>
                <w:sz w:val="20"/>
                <w:szCs w:val="20"/>
              </w:rPr>
              <w:t>( If required)</w:t>
            </w:r>
          </w:p>
        </w:tc>
        <w:tc>
          <w:tcPr>
            <w:tcW w:w="2205" w:type="dxa"/>
          </w:tcPr>
          <w:p w:rsidR="008A6DFF" w:rsidRDefault="003F7B0C" w:rsidP="00231C94">
            <w:pPr>
              <w:autoSpaceDE w:val="0"/>
              <w:autoSpaceDN w:val="0"/>
              <w:adjustRightInd w:val="0"/>
              <w:rPr>
                <w:rFonts w:ascii="Calibri" w:hAnsi="Calibri"/>
                <w:sz w:val="20"/>
                <w:szCs w:val="20"/>
              </w:rPr>
            </w:pPr>
            <w:r>
              <w:rPr>
                <w:rFonts w:ascii="Calibri" w:hAnsi="Calibri"/>
                <w:sz w:val="20"/>
                <w:szCs w:val="20"/>
              </w:rPr>
              <w:t>Site Manager</w:t>
            </w:r>
          </w:p>
        </w:tc>
        <w:tc>
          <w:tcPr>
            <w:tcW w:w="2205" w:type="dxa"/>
          </w:tcPr>
          <w:p w:rsidR="008A6DFF" w:rsidRDefault="003F7B0C" w:rsidP="00231C94">
            <w:pPr>
              <w:autoSpaceDE w:val="0"/>
              <w:autoSpaceDN w:val="0"/>
              <w:adjustRightInd w:val="0"/>
              <w:rPr>
                <w:rFonts w:ascii="Calibri" w:hAnsi="Calibri"/>
                <w:sz w:val="20"/>
                <w:szCs w:val="20"/>
              </w:rPr>
            </w:pPr>
            <w:r>
              <w:rPr>
                <w:rFonts w:ascii="Calibri" w:hAnsi="Calibri"/>
                <w:sz w:val="20"/>
                <w:szCs w:val="20"/>
              </w:rPr>
              <w:t xml:space="preserve">As per Contract </w:t>
            </w:r>
          </w:p>
          <w:p w:rsidR="003F7B0C" w:rsidRDefault="003F7B0C" w:rsidP="00231C94">
            <w:pPr>
              <w:autoSpaceDE w:val="0"/>
              <w:autoSpaceDN w:val="0"/>
              <w:adjustRightInd w:val="0"/>
              <w:rPr>
                <w:rFonts w:ascii="Calibri" w:hAnsi="Calibri"/>
                <w:sz w:val="20"/>
                <w:szCs w:val="20"/>
              </w:rPr>
            </w:pPr>
            <w:r>
              <w:rPr>
                <w:rFonts w:ascii="Calibri" w:hAnsi="Calibri"/>
                <w:sz w:val="20"/>
                <w:szCs w:val="20"/>
              </w:rPr>
              <w:t>Requirements</w:t>
            </w:r>
          </w:p>
        </w:tc>
        <w:tc>
          <w:tcPr>
            <w:tcW w:w="2205" w:type="dxa"/>
          </w:tcPr>
          <w:p w:rsidR="008A6DFF" w:rsidRDefault="008A6DFF" w:rsidP="00231C94">
            <w:pPr>
              <w:autoSpaceDE w:val="0"/>
              <w:autoSpaceDN w:val="0"/>
              <w:adjustRightInd w:val="0"/>
              <w:rPr>
                <w:rFonts w:ascii="Calibri" w:hAnsi="Calibri"/>
                <w:sz w:val="20"/>
                <w:szCs w:val="20"/>
              </w:rPr>
            </w:pPr>
          </w:p>
        </w:tc>
      </w:tr>
      <w:tr w:rsidR="003F7B0C" w:rsidTr="009A0C08">
        <w:trPr>
          <w:trHeight w:val="497"/>
        </w:trPr>
        <w:tc>
          <w:tcPr>
            <w:tcW w:w="2205" w:type="dxa"/>
          </w:tcPr>
          <w:p w:rsidR="003F7B0C" w:rsidRDefault="003F7B0C" w:rsidP="00231C94">
            <w:pPr>
              <w:autoSpaceDE w:val="0"/>
              <w:autoSpaceDN w:val="0"/>
              <w:adjustRightInd w:val="0"/>
              <w:rPr>
                <w:rFonts w:ascii="Calibri" w:hAnsi="Calibri"/>
                <w:sz w:val="20"/>
                <w:szCs w:val="20"/>
              </w:rPr>
            </w:pPr>
            <w:r>
              <w:rPr>
                <w:rFonts w:ascii="Calibri" w:hAnsi="Calibri"/>
                <w:sz w:val="20"/>
                <w:szCs w:val="20"/>
              </w:rPr>
              <w:t>Request for Inspection</w:t>
            </w:r>
          </w:p>
          <w:p w:rsidR="003F7B0C" w:rsidRDefault="003F7B0C" w:rsidP="00423DD6">
            <w:pPr>
              <w:autoSpaceDE w:val="0"/>
              <w:autoSpaceDN w:val="0"/>
              <w:adjustRightInd w:val="0"/>
              <w:rPr>
                <w:rFonts w:ascii="Calibri" w:hAnsi="Calibri"/>
                <w:sz w:val="20"/>
                <w:szCs w:val="20"/>
              </w:rPr>
            </w:pPr>
            <w:r>
              <w:rPr>
                <w:rFonts w:ascii="Calibri" w:hAnsi="Calibri"/>
                <w:sz w:val="20"/>
                <w:szCs w:val="20"/>
              </w:rPr>
              <w:t xml:space="preserve">( </w:t>
            </w:r>
            <w:r w:rsidR="00423DD6">
              <w:rPr>
                <w:rFonts w:ascii="Calibri" w:hAnsi="Calibri"/>
                <w:sz w:val="20"/>
                <w:szCs w:val="20"/>
              </w:rPr>
              <w:t>WIR</w:t>
            </w:r>
            <w:r>
              <w:rPr>
                <w:rFonts w:ascii="Calibri" w:hAnsi="Calibri"/>
                <w:sz w:val="20"/>
                <w:szCs w:val="20"/>
              </w:rPr>
              <w:t xml:space="preserve"> )</w:t>
            </w:r>
          </w:p>
        </w:tc>
        <w:tc>
          <w:tcPr>
            <w:tcW w:w="2205" w:type="dxa"/>
          </w:tcPr>
          <w:p w:rsidR="003F7B0C" w:rsidRDefault="003F7B0C" w:rsidP="00231C94">
            <w:pPr>
              <w:autoSpaceDE w:val="0"/>
              <w:autoSpaceDN w:val="0"/>
              <w:adjustRightInd w:val="0"/>
              <w:rPr>
                <w:rFonts w:ascii="Calibri" w:hAnsi="Calibri"/>
                <w:sz w:val="20"/>
                <w:szCs w:val="20"/>
              </w:rPr>
            </w:pPr>
            <w:r>
              <w:rPr>
                <w:rFonts w:ascii="Calibri" w:hAnsi="Calibri"/>
                <w:sz w:val="20"/>
                <w:szCs w:val="20"/>
              </w:rPr>
              <w:t>QA/QC Engineer</w:t>
            </w:r>
          </w:p>
        </w:tc>
        <w:tc>
          <w:tcPr>
            <w:tcW w:w="2205" w:type="dxa"/>
          </w:tcPr>
          <w:p w:rsidR="003F7B0C" w:rsidRDefault="003F7B0C" w:rsidP="00C40C99">
            <w:pPr>
              <w:autoSpaceDE w:val="0"/>
              <w:autoSpaceDN w:val="0"/>
              <w:adjustRightInd w:val="0"/>
              <w:rPr>
                <w:rFonts w:ascii="Calibri" w:hAnsi="Calibri"/>
                <w:sz w:val="20"/>
                <w:szCs w:val="20"/>
              </w:rPr>
            </w:pPr>
            <w:r w:rsidRPr="00E45F91">
              <w:rPr>
                <w:rFonts w:ascii="Calibri" w:hAnsi="Calibri"/>
                <w:sz w:val="20"/>
                <w:szCs w:val="20"/>
              </w:rPr>
              <w:t xml:space="preserve">As per Contract </w:t>
            </w:r>
          </w:p>
          <w:p w:rsidR="003F7B0C" w:rsidRPr="00E45F91" w:rsidRDefault="003F7B0C" w:rsidP="00C40C99">
            <w:pPr>
              <w:autoSpaceDE w:val="0"/>
              <w:autoSpaceDN w:val="0"/>
              <w:adjustRightInd w:val="0"/>
              <w:rPr>
                <w:rFonts w:ascii="Calibri" w:hAnsi="Calibri"/>
                <w:sz w:val="20"/>
                <w:szCs w:val="20"/>
              </w:rPr>
            </w:pPr>
            <w:r>
              <w:rPr>
                <w:rFonts w:ascii="Calibri" w:hAnsi="Calibri"/>
                <w:sz w:val="20"/>
                <w:szCs w:val="20"/>
              </w:rPr>
              <w:t>Requirements</w:t>
            </w:r>
          </w:p>
        </w:tc>
        <w:tc>
          <w:tcPr>
            <w:tcW w:w="2205" w:type="dxa"/>
          </w:tcPr>
          <w:p w:rsidR="003F7B0C" w:rsidRDefault="003F7B0C" w:rsidP="00231C94">
            <w:pPr>
              <w:autoSpaceDE w:val="0"/>
              <w:autoSpaceDN w:val="0"/>
              <w:adjustRightInd w:val="0"/>
              <w:rPr>
                <w:rFonts w:ascii="Calibri" w:hAnsi="Calibri"/>
                <w:sz w:val="20"/>
                <w:szCs w:val="20"/>
              </w:rPr>
            </w:pPr>
          </w:p>
        </w:tc>
      </w:tr>
    </w:tbl>
    <w:p w:rsidR="00423DD6" w:rsidRDefault="00423DD6" w:rsidP="003F38D7">
      <w:pPr>
        <w:spacing w:after="200" w:line="276" w:lineRule="auto"/>
        <w:rPr>
          <w:rFonts w:ascii="Calibri" w:hAnsi="Calibri" w:cs="Times New Roman"/>
          <w:b/>
          <w:sz w:val="20"/>
          <w:szCs w:val="20"/>
        </w:rPr>
      </w:pPr>
    </w:p>
    <w:p w:rsidR="003F38D7" w:rsidRPr="00310BE0" w:rsidRDefault="00310BE0" w:rsidP="003F38D7">
      <w:pPr>
        <w:spacing w:after="200" w:line="276" w:lineRule="auto"/>
        <w:rPr>
          <w:rFonts w:ascii="Calibri" w:hAnsi="Calibri" w:cs="Times New Roman"/>
          <w:b/>
          <w:sz w:val="20"/>
          <w:szCs w:val="20"/>
        </w:rPr>
      </w:pPr>
      <w:r>
        <w:rPr>
          <w:rFonts w:ascii="Calibri" w:hAnsi="Calibri" w:cs="Times New Roman"/>
          <w:b/>
          <w:sz w:val="20"/>
          <w:szCs w:val="20"/>
        </w:rPr>
        <w:t>10</w:t>
      </w:r>
      <w:r w:rsidRPr="00850D19">
        <w:rPr>
          <w:rFonts w:ascii="Calibri" w:hAnsi="Calibri" w:cs="Times New Roman"/>
          <w:b/>
          <w:sz w:val="20"/>
          <w:szCs w:val="20"/>
        </w:rPr>
        <w:t xml:space="preserve">. </w:t>
      </w:r>
      <w:r>
        <w:rPr>
          <w:rFonts w:ascii="Calibri" w:hAnsi="Calibri" w:cs="Times New Roman"/>
          <w:b/>
          <w:sz w:val="20"/>
          <w:szCs w:val="20"/>
        </w:rPr>
        <w:t>Inspection and Testing</w:t>
      </w:r>
    </w:p>
    <w:p w:rsidR="000F780B" w:rsidRPr="000F780B" w:rsidRDefault="000F780B" w:rsidP="006A67E1">
      <w:pPr>
        <w:numPr>
          <w:ilvl w:val="0"/>
          <w:numId w:val="12"/>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 xml:space="preserve">In Process works shall be monitored for quality of workmanship and </w:t>
      </w:r>
      <w:r w:rsidR="00D01CCA">
        <w:rPr>
          <w:rFonts w:asciiTheme="minorHAnsi" w:hAnsiTheme="minorHAnsi" w:cstheme="minorHAnsi"/>
          <w:color w:val="000000"/>
          <w:sz w:val="20"/>
          <w:szCs w:val="20"/>
          <w:lang w:val="en-US"/>
        </w:rPr>
        <w:t>fabrication</w:t>
      </w:r>
      <w:r w:rsidRPr="000F780B">
        <w:rPr>
          <w:rFonts w:asciiTheme="minorHAnsi" w:hAnsiTheme="minorHAnsi" w:cstheme="minorHAnsi"/>
          <w:color w:val="000000"/>
          <w:sz w:val="20"/>
          <w:szCs w:val="20"/>
          <w:lang w:val="en-US"/>
        </w:rPr>
        <w:t xml:space="preserve"> against approved shop drawings </w:t>
      </w:r>
      <w:r w:rsidR="00D01CCA">
        <w:rPr>
          <w:rFonts w:asciiTheme="minorHAnsi" w:hAnsiTheme="minorHAnsi" w:cstheme="minorHAnsi"/>
          <w:color w:val="000000"/>
          <w:sz w:val="20"/>
          <w:szCs w:val="20"/>
          <w:lang w:val="en-US"/>
        </w:rPr>
        <w:t xml:space="preserve">and standards </w:t>
      </w:r>
      <w:r w:rsidRPr="000F780B">
        <w:rPr>
          <w:rFonts w:asciiTheme="minorHAnsi" w:hAnsiTheme="minorHAnsi" w:cstheme="minorHAnsi"/>
          <w:color w:val="000000"/>
          <w:sz w:val="20"/>
          <w:szCs w:val="20"/>
          <w:lang w:val="en-US"/>
        </w:rPr>
        <w:t>by the relevant supervisor.</w:t>
      </w:r>
    </w:p>
    <w:p w:rsidR="000F780B" w:rsidRPr="000F780B" w:rsidRDefault="000F780B" w:rsidP="006A67E1">
      <w:pPr>
        <w:numPr>
          <w:ilvl w:val="0"/>
          <w:numId w:val="12"/>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All works shall be inspected for conformance to specification.</w:t>
      </w:r>
    </w:p>
    <w:p w:rsidR="00E0372F" w:rsidRDefault="000F780B" w:rsidP="006A67E1">
      <w:pPr>
        <w:numPr>
          <w:ilvl w:val="0"/>
          <w:numId w:val="12"/>
        </w:numPr>
        <w:autoSpaceDE w:val="0"/>
        <w:autoSpaceDN w:val="0"/>
        <w:adjustRightInd w:val="0"/>
        <w:jc w:val="both"/>
        <w:rPr>
          <w:rFonts w:asciiTheme="minorHAnsi" w:hAnsiTheme="minorHAnsi" w:cstheme="minorHAnsi"/>
          <w:color w:val="000000"/>
          <w:sz w:val="20"/>
          <w:szCs w:val="20"/>
          <w:lang w:val="en-US"/>
        </w:rPr>
      </w:pPr>
      <w:r w:rsidRPr="000F780B">
        <w:rPr>
          <w:rFonts w:asciiTheme="minorHAnsi" w:hAnsiTheme="minorHAnsi" w:cstheme="minorHAnsi"/>
          <w:color w:val="000000"/>
          <w:sz w:val="20"/>
          <w:szCs w:val="20"/>
          <w:lang w:val="en-US"/>
        </w:rPr>
        <w:t>The inspection formats shall be used in accordance with the requirements of the main contractor AFC.</w:t>
      </w:r>
    </w:p>
    <w:p w:rsidR="00D01CCA" w:rsidRPr="004C7092" w:rsidRDefault="00310BE0" w:rsidP="00884809">
      <w:pPr>
        <w:numPr>
          <w:ilvl w:val="0"/>
          <w:numId w:val="12"/>
        </w:numPr>
        <w:autoSpaceDE w:val="0"/>
        <w:autoSpaceDN w:val="0"/>
        <w:adjustRightInd w:val="0"/>
        <w:ind w:right="522"/>
        <w:jc w:val="both"/>
        <w:rPr>
          <w:rFonts w:asciiTheme="minorHAnsi" w:hAnsiTheme="minorHAnsi" w:cstheme="minorHAnsi"/>
          <w:color w:val="000000"/>
          <w:sz w:val="20"/>
          <w:szCs w:val="20"/>
        </w:rPr>
      </w:pPr>
      <w:r w:rsidRPr="00856762">
        <w:rPr>
          <w:rFonts w:asciiTheme="minorHAnsi" w:hAnsiTheme="minorHAnsi" w:cstheme="minorHAnsi"/>
          <w:sz w:val="20"/>
          <w:szCs w:val="20"/>
        </w:rPr>
        <w:t xml:space="preserve">Raise the inspection </w:t>
      </w:r>
      <w:r w:rsidR="00884809">
        <w:rPr>
          <w:rFonts w:asciiTheme="minorHAnsi" w:hAnsiTheme="minorHAnsi" w:cstheme="minorHAnsi"/>
          <w:sz w:val="20"/>
          <w:szCs w:val="20"/>
        </w:rPr>
        <w:t>and witness invitation for flushing of chilled water system</w:t>
      </w:r>
      <w:r w:rsidR="009C5E7D">
        <w:rPr>
          <w:rFonts w:ascii="Calibri" w:hAnsi="Calibri"/>
          <w:sz w:val="20"/>
          <w:szCs w:val="20"/>
        </w:rPr>
        <w:t>.</w:t>
      </w:r>
    </w:p>
    <w:p w:rsidR="004C7092" w:rsidRPr="00856762" w:rsidRDefault="004C7092" w:rsidP="004C7092">
      <w:pPr>
        <w:autoSpaceDE w:val="0"/>
        <w:autoSpaceDN w:val="0"/>
        <w:adjustRightInd w:val="0"/>
        <w:ind w:right="522"/>
        <w:jc w:val="both"/>
        <w:rPr>
          <w:rFonts w:asciiTheme="minorHAnsi" w:hAnsiTheme="minorHAnsi" w:cstheme="minorHAnsi"/>
          <w:color w:val="000000"/>
          <w:sz w:val="20"/>
          <w:szCs w:val="20"/>
        </w:rPr>
      </w:pPr>
    </w:p>
    <w:p w:rsidR="00850D19" w:rsidRDefault="00850D19" w:rsidP="00A55632">
      <w:pPr>
        <w:spacing w:after="200" w:line="276" w:lineRule="auto"/>
        <w:rPr>
          <w:rFonts w:ascii="Calibri" w:hAnsi="Calibri" w:cs="Times New Roman"/>
          <w:b/>
          <w:sz w:val="20"/>
          <w:szCs w:val="20"/>
        </w:rPr>
      </w:pPr>
      <w:r>
        <w:rPr>
          <w:rFonts w:ascii="Calibri" w:hAnsi="Calibri" w:cs="Times New Roman"/>
          <w:b/>
          <w:sz w:val="20"/>
          <w:szCs w:val="20"/>
        </w:rPr>
        <w:t>11</w:t>
      </w:r>
      <w:r w:rsidR="00283F1D" w:rsidRPr="00850D19">
        <w:rPr>
          <w:rFonts w:ascii="Calibri" w:hAnsi="Calibri" w:cs="Times New Roman"/>
          <w:b/>
          <w:sz w:val="20"/>
          <w:szCs w:val="20"/>
        </w:rPr>
        <w:t>.</w:t>
      </w:r>
      <w:r w:rsidR="00283F1D">
        <w:rPr>
          <w:rFonts w:ascii="Calibri" w:hAnsi="Calibri" w:cs="Times New Roman"/>
          <w:b/>
          <w:sz w:val="20"/>
          <w:szCs w:val="20"/>
        </w:rPr>
        <w:t xml:space="preserve"> Related</w:t>
      </w:r>
      <w:r>
        <w:rPr>
          <w:rFonts w:ascii="Calibri" w:hAnsi="Calibri" w:cs="Times New Roman"/>
          <w:b/>
          <w:sz w:val="20"/>
          <w:szCs w:val="20"/>
        </w:rPr>
        <w:t xml:space="preserve"> Forms</w:t>
      </w:r>
    </w:p>
    <w:p w:rsidR="00850D19" w:rsidRPr="00283F1D" w:rsidRDefault="00283F1D" w:rsidP="006A67E1">
      <w:pPr>
        <w:pStyle w:val="ListParagraph"/>
        <w:numPr>
          <w:ilvl w:val="0"/>
          <w:numId w:val="11"/>
        </w:numPr>
        <w:spacing w:after="200" w:line="276" w:lineRule="auto"/>
        <w:rPr>
          <w:rFonts w:ascii="Calibri" w:hAnsi="Calibri"/>
          <w:sz w:val="20"/>
          <w:szCs w:val="20"/>
        </w:rPr>
      </w:pPr>
      <w:r w:rsidRPr="00283F1D">
        <w:rPr>
          <w:rFonts w:ascii="Calibri" w:hAnsi="Calibri"/>
          <w:sz w:val="20"/>
          <w:szCs w:val="20"/>
        </w:rPr>
        <w:t>As per required forms</w:t>
      </w:r>
    </w:p>
    <w:p w:rsidR="00850D19" w:rsidRDefault="00850D19" w:rsidP="00A55632">
      <w:pPr>
        <w:spacing w:after="200" w:line="276" w:lineRule="auto"/>
        <w:rPr>
          <w:rFonts w:ascii="Calibri" w:hAnsi="Calibri" w:cs="Times New Roman"/>
          <w:b/>
          <w:sz w:val="20"/>
          <w:szCs w:val="20"/>
        </w:rPr>
      </w:pPr>
      <w:r>
        <w:rPr>
          <w:rFonts w:ascii="Calibri" w:hAnsi="Calibri" w:cs="Times New Roman"/>
          <w:b/>
          <w:sz w:val="20"/>
          <w:szCs w:val="20"/>
        </w:rPr>
        <w:t>12</w:t>
      </w:r>
      <w:r w:rsidR="00283F1D" w:rsidRPr="00850D19">
        <w:rPr>
          <w:rFonts w:ascii="Calibri" w:hAnsi="Calibri" w:cs="Times New Roman"/>
          <w:b/>
          <w:sz w:val="20"/>
          <w:szCs w:val="20"/>
        </w:rPr>
        <w:t>.</w:t>
      </w:r>
      <w:r w:rsidR="00283F1D">
        <w:rPr>
          <w:rFonts w:ascii="Calibri" w:hAnsi="Calibri" w:cs="Times New Roman"/>
          <w:b/>
          <w:sz w:val="20"/>
          <w:szCs w:val="20"/>
        </w:rPr>
        <w:t xml:space="preserve"> Attachments</w:t>
      </w:r>
    </w:p>
    <w:p w:rsidR="009F5F3D" w:rsidRDefault="00775EE3" w:rsidP="006A67E1">
      <w:pPr>
        <w:pStyle w:val="ListParagraph"/>
        <w:numPr>
          <w:ilvl w:val="0"/>
          <w:numId w:val="11"/>
        </w:numPr>
        <w:spacing w:after="200" w:line="276" w:lineRule="auto"/>
        <w:rPr>
          <w:rFonts w:ascii="Calibri" w:hAnsi="Calibri"/>
          <w:sz w:val="20"/>
          <w:szCs w:val="20"/>
        </w:rPr>
      </w:pPr>
      <w:r>
        <w:rPr>
          <w:rFonts w:ascii="Calibri" w:hAnsi="Calibri"/>
          <w:sz w:val="20"/>
          <w:szCs w:val="20"/>
        </w:rPr>
        <w:t xml:space="preserve">Risk </w:t>
      </w:r>
      <w:r w:rsidR="000F780B">
        <w:rPr>
          <w:rFonts w:ascii="Calibri" w:hAnsi="Calibri"/>
          <w:sz w:val="20"/>
          <w:szCs w:val="20"/>
        </w:rPr>
        <w:t>Assessment</w:t>
      </w:r>
    </w:p>
    <w:p w:rsidR="00614CC3" w:rsidRPr="009F5F3D" w:rsidRDefault="00614CC3" w:rsidP="006A67E1">
      <w:pPr>
        <w:pStyle w:val="ListParagraph"/>
        <w:numPr>
          <w:ilvl w:val="0"/>
          <w:numId w:val="11"/>
        </w:numPr>
        <w:spacing w:after="200" w:line="276" w:lineRule="auto"/>
        <w:rPr>
          <w:rFonts w:ascii="Calibri" w:hAnsi="Calibri"/>
          <w:sz w:val="20"/>
          <w:szCs w:val="20"/>
        </w:rPr>
      </w:pPr>
      <w:r>
        <w:rPr>
          <w:rFonts w:ascii="Calibri" w:hAnsi="Calibri"/>
          <w:sz w:val="20"/>
          <w:szCs w:val="20"/>
        </w:rPr>
        <w:t xml:space="preserve">Schematic for </w:t>
      </w:r>
      <w:r w:rsidR="0015377B">
        <w:rPr>
          <w:rFonts w:ascii="Calibri" w:hAnsi="Calibri"/>
          <w:sz w:val="20"/>
          <w:szCs w:val="20"/>
        </w:rPr>
        <w:t>chilled water piping system</w:t>
      </w:r>
    </w:p>
    <w:sectPr w:rsidR="00614CC3" w:rsidRPr="009F5F3D" w:rsidSect="00316134">
      <w:headerReference w:type="default" r:id="rId37"/>
      <w:footerReference w:type="default" r:id="rId38"/>
      <w:headerReference w:type="first" r:id="rId39"/>
      <w:footerReference w:type="first" r:id="rId40"/>
      <w:pgSz w:w="11907" w:h="16839" w:code="9"/>
      <w:pgMar w:top="1275" w:right="657" w:bottom="270" w:left="108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4A1" w:rsidRDefault="003D04A1" w:rsidP="00231C94">
      <w:r>
        <w:separator/>
      </w:r>
    </w:p>
  </w:endnote>
  <w:endnote w:type="continuationSeparator" w:id="1">
    <w:p w:rsidR="003D04A1" w:rsidRDefault="003D04A1" w:rsidP="00231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Ind w:w="18" w:type="dxa"/>
      <w:tblBorders>
        <w:top w:val="single" w:sz="4" w:space="0" w:color="000000"/>
        <w:insideH w:val="single" w:sz="4" w:space="0" w:color="000000"/>
      </w:tblBorders>
      <w:tblLayout w:type="fixed"/>
      <w:tblLook w:val="04A0"/>
    </w:tblPr>
    <w:tblGrid>
      <w:gridCol w:w="5490"/>
      <w:gridCol w:w="1440"/>
      <w:gridCol w:w="2340"/>
    </w:tblGrid>
    <w:tr w:rsidR="003D04A1" w:rsidRPr="00CF53C3" w:rsidTr="00231C94">
      <w:trPr>
        <w:trHeight w:val="353"/>
      </w:trPr>
      <w:tc>
        <w:tcPr>
          <w:tcW w:w="5490" w:type="dxa"/>
          <w:vAlign w:val="center"/>
        </w:tcPr>
        <w:p w:rsidR="003D04A1" w:rsidRPr="00CF53C3" w:rsidRDefault="003D04A1" w:rsidP="00386391">
          <w:pPr>
            <w:rPr>
              <w:rFonts w:ascii="Calibri" w:hAnsi="Calibri"/>
              <w:sz w:val="20"/>
              <w:szCs w:val="20"/>
            </w:rPr>
          </w:pPr>
          <w:r>
            <w:rPr>
              <w:rFonts w:ascii="Calibri" w:hAnsi="Calibri"/>
              <w:sz w:val="20"/>
              <w:szCs w:val="20"/>
            </w:rPr>
            <w:t>MS-AC-xxx</w:t>
          </w:r>
        </w:p>
      </w:tc>
      <w:tc>
        <w:tcPr>
          <w:tcW w:w="1440" w:type="dxa"/>
          <w:vAlign w:val="center"/>
        </w:tcPr>
        <w:p w:rsidR="003D04A1" w:rsidRPr="00CF53C3" w:rsidRDefault="003D04A1" w:rsidP="00347D6A">
          <w:pPr>
            <w:rPr>
              <w:rFonts w:ascii="Calibri" w:hAnsi="Calibri"/>
              <w:sz w:val="20"/>
              <w:szCs w:val="20"/>
            </w:rPr>
          </w:pPr>
          <w:r>
            <w:rPr>
              <w:rFonts w:ascii="Calibri" w:hAnsi="Calibri"/>
              <w:sz w:val="20"/>
              <w:szCs w:val="20"/>
            </w:rPr>
            <w:t>Rev.0</w:t>
          </w:r>
        </w:p>
      </w:tc>
      <w:tc>
        <w:tcPr>
          <w:tcW w:w="2340" w:type="dxa"/>
          <w:vAlign w:val="center"/>
        </w:tcPr>
        <w:sdt>
          <w:sdtPr>
            <w:rPr>
              <w:rFonts w:asciiTheme="minorHAnsi" w:hAnsiTheme="minorHAnsi"/>
              <w:sz w:val="20"/>
              <w:szCs w:val="20"/>
            </w:rPr>
            <w:id w:val="250395305"/>
            <w:docPartObj>
              <w:docPartGallery w:val="Page Numbers (Top of Page)"/>
              <w:docPartUnique/>
            </w:docPartObj>
          </w:sdtPr>
          <w:sdtContent>
            <w:p w:rsidR="003D04A1" w:rsidRPr="00231C94" w:rsidRDefault="003D04A1" w:rsidP="00231C94">
              <w:pPr>
                <w:jc w:val="right"/>
                <w:rPr>
                  <w:rFonts w:asciiTheme="minorHAnsi" w:hAnsiTheme="minorHAnsi"/>
                  <w:sz w:val="20"/>
                  <w:szCs w:val="20"/>
                </w:rPr>
              </w:pPr>
              <w:r w:rsidRPr="00231C94">
                <w:rPr>
                  <w:rFonts w:asciiTheme="minorHAnsi" w:hAnsiTheme="minorHAnsi"/>
                  <w:sz w:val="20"/>
                  <w:szCs w:val="20"/>
                </w:rPr>
                <w:t xml:space="preserve">Page </w:t>
              </w:r>
              <w:r w:rsidR="0033747B" w:rsidRPr="00231C94">
                <w:rPr>
                  <w:rFonts w:asciiTheme="minorHAnsi" w:hAnsiTheme="minorHAnsi"/>
                  <w:sz w:val="20"/>
                  <w:szCs w:val="20"/>
                </w:rPr>
                <w:fldChar w:fldCharType="begin"/>
              </w:r>
              <w:r w:rsidRPr="00231C94">
                <w:rPr>
                  <w:rFonts w:asciiTheme="minorHAnsi" w:hAnsiTheme="minorHAnsi"/>
                  <w:sz w:val="20"/>
                  <w:szCs w:val="20"/>
                </w:rPr>
                <w:instrText xml:space="preserve"> PAGE </w:instrText>
              </w:r>
              <w:r w:rsidR="0033747B" w:rsidRPr="00231C94">
                <w:rPr>
                  <w:rFonts w:asciiTheme="minorHAnsi" w:hAnsiTheme="minorHAnsi"/>
                  <w:sz w:val="20"/>
                  <w:szCs w:val="20"/>
                </w:rPr>
                <w:fldChar w:fldCharType="separate"/>
              </w:r>
              <w:r w:rsidR="00664F05">
                <w:rPr>
                  <w:rFonts w:asciiTheme="minorHAnsi" w:hAnsiTheme="minorHAnsi"/>
                  <w:noProof/>
                  <w:sz w:val="20"/>
                  <w:szCs w:val="20"/>
                </w:rPr>
                <w:t>10</w:t>
              </w:r>
              <w:r w:rsidR="0033747B" w:rsidRPr="00231C94">
                <w:rPr>
                  <w:rFonts w:asciiTheme="minorHAnsi" w:hAnsiTheme="minorHAnsi"/>
                  <w:sz w:val="20"/>
                  <w:szCs w:val="20"/>
                </w:rPr>
                <w:fldChar w:fldCharType="end"/>
              </w:r>
              <w:r w:rsidRPr="00231C94">
                <w:rPr>
                  <w:rFonts w:asciiTheme="minorHAnsi" w:hAnsiTheme="minorHAnsi"/>
                  <w:sz w:val="20"/>
                  <w:szCs w:val="20"/>
                </w:rPr>
                <w:t xml:space="preserve"> of </w:t>
              </w:r>
              <w:r w:rsidR="0033747B" w:rsidRPr="00231C94">
                <w:rPr>
                  <w:rFonts w:asciiTheme="minorHAnsi" w:hAnsiTheme="minorHAnsi"/>
                  <w:sz w:val="20"/>
                  <w:szCs w:val="20"/>
                </w:rPr>
                <w:fldChar w:fldCharType="begin"/>
              </w:r>
              <w:r w:rsidRPr="00231C94">
                <w:rPr>
                  <w:rFonts w:asciiTheme="minorHAnsi" w:hAnsiTheme="minorHAnsi"/>
                  <w:sz w:val="20"/>
                  <w:szCs w:val="20"/>
                </w:rPr>
                <w:instrText xml:space="preserve"> NUMPAGES  </w:instrText>
              </w:r>
              <w:r w:rsidR="0033747B" w:rsidRPr="00231C94">
                <w:rPr>
                  <w:rFonts w:asciiTheme="minorHAnsi" w:hAnsiTheme="minorHAnsi"/>
                  <w:sz w:val="20"/>
                  <w:szCs w:val="20"/>
                </w:rPr>
                <w:fldChar w:fldCharType="separate"/>
              </w:r>
              <w:r w:rsidR="00664F05">
                <w:rPr>
                  <w:rFonts w:asciiTheme="minorHAnsi" w:hAnsiTheme="minorHAnsi"/>
                  <w:noProof/>
                  <w:sz w:val="20"/>
                  <w:szCs w:val="20"/>
                </w:rPr>
                <w:t>10</w:t>
              </w:r>
              <w:r w:rsidR="0033747B" w:rsidRPr="00231C94">
                <w:rPr>
                  <w:rFonts w:asciiTheme="minorHAnsi" w:hAnsiTheme="minorHAnsi"/>
                  <w:sz w:val="20"/>
                  <w:szCs w:val="20"/>
                </w:rPr>
                <w:fldChar w:fldCharType="end"/>
              </w:r>
            </w:p>
          </w:sdtContent>
        </w:sdt>
      </w:tc>
    </w:tr>
  </w:tbl>
  <w:p w:rsidR="003D04A1" w:rsidRDefault="003D04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710"/>
      <w:gridCol w:w="1170"/>
      <w:gridCol w:w="2070"/>
      <w:gridCol w:w="1170"/>
      <w:gridCol w:w="1440"/>
      <w:gridCol w:w="1170"/>
      <w:gridCol w:w="1800"/>
    </w:tblGrid>
    <w:tr w:rsidR="003D04A1" w:rsidRPr="00971EC3" w:rsidTr="0081745E">
      <w:tc>
        <w:tcPr>
          <w:tcW w:w="630" w:type="dxa"/>
          <w:tcBorders>
            <w:bottom w:val="nil"/>
          </w:tcBorders>
        </w:tcPr>
        <w:p w:rsidR="003D04A1" w:rsidRPr="00971EC3" w:rsidRDefault="003D04A1" w:rsidP="00C84F70">
          <w:pPr>
            <w:rPr>
              <w:rFonts w:ascii="Calibri" w:hAnsi="Calibri"/>
              <w:b/>
              <w:bCs/>
              <w:sz w:val="20"/>
              <w:szCs w:val="20"/>
            </w:rPr>
          </w:pPr>
        </w:p>
      </w:tc>
      <w:tc>
        <w:tcPr>
          <w:tcW w:w="2880" w:type="dxa"/>
          <w:gridSpan w:val="2"/>
        </w:tcPr>
        <w:p w:rsidR="003D04A1" w:rsidRPr="00971EC3" w:rsidRDefault="003D04A1" w:rsidP="00431C36">
          <w:pPr>
            <w:jc w:val="center"/>
            <w:rPr>
              <w:rFonts w:ascii="Calibri" w:hAnsi="Calibri"/>
              <w:b/>
              <w:bCs/>
              <w:sz w:val="20"/>
              <w:szCs w:val="20"/>
            </w:rPr>
          </w:pPr>
          <w:r w:rsidRPr="00971EC3">
            <w:rPr>
              <w:rFonts w:ascii="Calibri" w:hAnsi="Calibri"/>
              <w:b/>
              <w:bCs/>
              <w:sz w:val="20"/>
              <w:szCs w:val="20"/>
            </w:rPr>
            <w:t>Author</w:t>
          </w:r>
        </w:p>
      </w:tc>
      <w:tc>
        <w:tcPr>
          <w:tcW w:w="3240" w:type="dxa"/>
          <w:gridSpan w:val="2"/>
        </w:tcPr>
        <w:p w:rsidR="003D04A1" w:rsidRPr="00971EC3" w:rsidRDefault="003D04A1" w:rsidP="00431C36">
          <w:pPr>
            <w:jc w:val="center"/>
            <w:rPr>
              <w:rFonts w:ascii="Calibri" w:hAnsi="Calibri"/>
              <w:b/>
              <w:bCs/>
              <w:sz w:val="20"/>
              <w:szCs w:val="20"/>
            </w:rPr>
          </w:pPr>
          <w:r w:rsidRPr="00971EC3">
            <w:rPr>
              <w:rFonts w:ascii="Calibri" w:hAnsi="Calibri"/>
              <w:b/>
              <w:bCs/>
              <w:sz w:val="20"/>
              <w:szCs w:val="20"/>
            </w:rPr>
            <w:t>Reviewed by</w:t>
          </w:r>
        </w:p>
      </w:tc>
      <w:tc>
        <w:tcPr>
          <w:tcW w:w="2610" w:type="dxa"/>
          <w:gridSpan w:val="2"/>
        </w:tcPr>
        <w:p w:rsidR="003D04A1" w:rsidRPr="00971EC3" w:rsidRDefault="003D04A1" w:rsidP="00431C36">
          <w:pPr>
            <w:jc w:val="center"/>
            <w:rPr>
              <w:rFonts w:ascii="Calibri" w:hAnsi="Calibri"/>
              <w:b/>
              <w:bCs/>
              <w:sz w:val="20"/>
              <w:szCs w:val="20"/>
            </w:rPr>
          </w:pPr>
          <w:r w:rsidRPr="00971EC3">
            <w:rPr>
              <w:rFonts w:ascii="Calibri" w:hAnsi="Calibri"/>
              <w:b/>
              <w:bCs/>
              <w:sz w:val="20"/>
              <w:szCs w:val="20"/>
            </w:rPr>
            <w:t>Approved by</w:t>
          </w:r>
        </w:p>
      </w:tc>
      <w:tc>
        <w:tcPr>
          <w:tcW w:w="1800" w:type="dxa"/>
        </w:tcPr>
        <w:p w:rsidR="003D04A1" w:rsidRPr="00971EC3" w:rsidRDefault="003D04A1" w:rsidP="00431C36">
          <w:pPr>
            <w:jc w:val="center"/>
            <w:rPr>
              <w:rFonts w:ascii="Calibri" w:hAnsi="Calibri"/>
              <w:b/>
              <w:bCs/>
              <w:sz w:val="20"/>
              <w:szCs w:val="20"/>
            </w:rPr>
          </w:pPr>
          <w:r>
            <w:rPr>
              <w:rFonts w:ascii="Calibri" w:hAnsi="Calibri"/>
              <w:b/>
              <w:bCs/>
              <w:sz w:val="20"/>
              <w:szCs w:val="20"/>
            </w:rPr>
            <w:t>MS</w:t>
          </w:r>
        </w:p>
      </w:tc>
    </w:tr>
    <w:tr w:rsidR="003D04A1" w:rsidRPr="00971EC3" w:rsidTr="00E11D8E">
      <w:trPr>
        <w:trHeight w:val="272"/>
      </w:trPr>
      <w:tc>
        <w:tcPr>
          <w:tcW w:w="630" w:type="dxa"/>
          <w:tcBorders>
            <w:top w:val="nil"/>
          </w:tcBorders>
          <w:vAlign w:val="center"/>
        </w:tcPr>
        <w:p w:rsidR="003D04A1" w:rsidRPr="00971EC3" w:rsidRDefault="003D04A1" w:rsidP="00431C36">
          <w:pPr>
            <w:jc w:val="center"/>
            <w:rPr>
              <w:rFonts w:ascii="Calibri" w:hAnsi="Calibri"/>
              <w:b/>
              <w:bCs/>
              <w:sz w:val="20"/>
              <w:szCs w:val="20"/>
            </w:rPr>
          </w:pPr>
          <w:r w:rsidRPr="00971EC3">
            <w:rPr>
              <w:rFonts w:ascii="Calibri" w:hAnsi="Calibri"/>
              <w:b/>
              <w:bCs/>
              <w:sz w:val="20"/>
              <w:szCs w:val="20"/>
            </w:rPr>
            <w:t>Rev.</w:t>
          </w:r>
        </w:p>
      </w:tc>
      <w:tc>
        <w:tcPr>
          <w:tcW w:w="1710" w:type="dxa"/>
          <w:vAlign w:val="center"/>
        </w:tcPr>
        <w:p w:rsidR="003D04A1" w:rsidRPr="00971EC3" w:rsidRDefault="003D04A1" w:rsidP="00431C36">
          <w:pPr>
            <w:jc w:val="center"/>
            <w:rPr>
              <w:rFonts w:ascii="Calibri" w:hAnsi="Calibri"/>
              <w:b/>
              <w:bCs/>
              <w:sz w:val="20"/>
              <w:szCs w:val="20"/>
            </w:rPr>
          </w:pPr>
          <w:r w:rsidRPr="00971EC3">
            <w:rPr>
              <w:rFonts w:ascii="Calibri" w:hAnsi="Calibri"/>
              <w:b/>
              <w:bCs/>
              <w:sz w:val="20"/>
              <w:szCs w:val="20"/>
            </w:rPr>
            <w:t>Name</w:t>
          </w:r>
        </w:p>
      </w:tc>
      <w:tc>
        <w:tcPr>
          <w:tcW w:w="1170" w:type="dxa"/>
          <w:vAlign w:val="center"/>
        </w:tcPr>
        <w:p w:rsidR="003D04A1" w:rsidRPr="00971EC3" w:rsidRDefault="003D04A1" w:rsidP="00431C36">
          <w:pPr>
            <w:jc w:val="center"/>
            <w:rPr>
              <w:rFonts w:ascii="Calibri" w:hAnsi="Calibri"/>
              <w:b/>
              <w:bCs/>
              <w:sz w:val="20"/>
              <w:szCs w:val="20"/>
            </w:rPr>
          </w:pPr>
          <w:r>
            <w:rPr>
              <w:rFonts w:ascii="Calibri" w:hAnsi="Calibri"/>
              <w:b/>
              <w:bCs/>
              <w:sz w:val="20"/>
              <w:szCs w:val="20"/>
            </w:rPr>
            <w:t>D</w:t>
          </w:r>
          <w:r w:rsidRPr="00971EC3">
            <w:rPr>
              <w:rFonts w:ascii="Calibri" w:hAnsi="Calibri"/>
              <w:b/>
              <w:bCs/>
              <w:sz w:val="20"/>
              <w:szCs w:val="20"/>
            </w:rPr>
            <w:t>ate</w:t>
          </w:r>
        </w:p>
      </w:tc>
      <w:tc>
        <w:tcPr>
          <w:tcW w:w="2070" w:type="dxa"/>
          <w:vAlign w:val="center"/>
        </w:tcPr>
        <w:p w:rsidR="003D04A1" w:rsidRPr="00971EC3" w:rsidRDefault="003D04A1" w:rsidP="00431C36">
          <w:pPr>
            <w:jc w:val="center"/>
            <w:rPr>
              <w:rFonts w:ascii="Calibri" w:hAnsi="Calibri"/>
              <w:b/>
              <w:bCs/>
              <w:sz w:val="20"/>
              <w:szCs w:val="20"/>
            </w:rPr>
          </w:pPr>
          <w:r w:rsidRPr="00971EC3">
            <w:rPr>
              <w:rFonts w:ascii="Calibri" w:hAnsi="Calibri"/>
              <w:b/>
              <w:bCs/>
              <w:sz w:val="20"/>
              <w:szCs w:val="20"/>
            </w:rPr>
            <w:t>Name</w:t>
          </w:r>
        </w:p>
      </w:tc>
      <w:tc>
        <w:tcPr>
          <w:tcW w:w="1170" w:type="dxa"/>
          <w:vAlign w:val="center"/>
        </w:tcPr>
        <w:p w:rsidR="003D04A1" w:rsidRPr="00971EC3" w:rsidRDefault="003D04A1" w:rsidP="00431C36">
          <w:pPr>
            <w:jc w:val="center"/>
            <w:rPr>
              <w:rFonts w:ascii="Calibri" w:hAnsi="Calibri"/>
              <w:b/>
              <w:bCs/>
              <w:sz w:val="20"/>
              <w:szCs w:val="20"/>
            </w:rPr>
          </w:pPr>
          <w:r>
            <w:rPr>
              <w:rFonts w:ascii="Calibri" w:hAnsi="Calibri"/>
              <w:b/>
              <w:bCs/>
              <w:sz w:val="20"/>
              <w:szCs w:val="20"/>
            </w:rPr>
            <w:t>D</w:t>
          </w:r>
          <w:r w:rsidRPr="00971EC3">
            <w:rPr>
              <w:rFonts w:ascii="Calibri" w:hAnsi="Calibri"/>
              <w:b/>
              <w:bCs/>
              <w:sz w:val="20"/>
              <w:szCs w:val="20"/>
            </w:rPr>
            <w:t>ate</w:t>
          </w:r>
        </w:p>
      </w:tc>
      <w:tc>
        <w:tcPr>
          <w:tcW w:w="1440" w:type="dxa"/>
          <w:vAlign w:val="center"/>
        </w:tcPr>
        <w:p w:rsidR="003D04A1" w:rsidRPr="00971EC3" w:rsidRDefault="003D04A1" w:rsidP="00431C36">
          <w:pPr>
            <w:jc w:val="center"/>
            <w:rPr>
              <w:rFonts w:ascii="Calibri" w:hAnsi="Calibri"/>
              <w:b/>
              <w:bCs/>
              <w:sz w:val="20"/>
              <w:szCs w:val="20"/>
            </w:rPr>
          </w:pPr>
          <w:r w:rsidRPr="00971EC3">
            <w:rPr>
              <w:rFonts w:ascii="Calibri" w:hAnsi="Calibri"/>
              <w:b/>
              <w:bCs/>
              <w:sz w:val="20"/>
              <w:szCs w:val="20"/>
            </w:rPr>
            <w:t>Name</w:t>
          </w:r>
        </w:p>
      </w:tc>
      <w:tc>
        <w:tcPr>
          <w:tcW w:w="1170" w:type="dxa"/>
          <w:vAlign w:val="center"/>
        </w:tcPr>
        <w:p w:rsidR="003D04A1" w:rsidRPr="00971EC3" w:rsidRDefault="003D04A1" w:rsidP="00431C36">
          <w:pPr>
            <w:jc w:val="center"/>
            <w:rPr>
              <w:rFonts w:ascii="Calibri" w:hAnsi="Calibri"/>
              <w:b/>
              <w:bCs/>
              <w:sz w:val="20"/>
              <w:szCs w:val="20"/>
            </w:rPr>
          </w:pPr>
          <w:r>
            <w:rPr>
              <w:rFonts w:ascii="Calibri" w:hAnsi="Calibri"/>
              <w:b/>
              <w:bCs/>
              <w:sz w:val="20"/>
              <w:szCs w:val="20"/>
            </w:rPr>
            <w:t>D</w:t>
          </w:r>
          <w:r w:rsidRPr="00971EC3">
            <w:rPr>
              <w:rFonts w:ascii="Calibri" w:hAnsi="Calibri"/>
              <w:b/>
              <w:bCs/>
              <w:sz w:val="20"/>
              <w:szCs w:val="20"/>
            </w:rPr>
            <w:t>ate</w:t>
          </w:r>
        </w:p>
      </w:tc>
      <w:tc>
        <w:tcPr>
          <w:tcW w:w="1800" w:type="dxa"/>
        </w:tcPr>
        <w:p w:rsidR="003D04A1" w:rsidRPr="00971EC3" w:rsidRDefault="003D04A1" w:rsidP="00431C36">
          <w:pPr>
            <w:jc w:val="center"/>
            <w:rPr>
              <w:rFonts w:ascii="Calibri" w:hAnsi="Calibri"/>
              <w:b/>
              <w:bCs/>
              <w:sz w:val="20"/>
              <w:szCs w:val="20"/>
            </w:rPr>
          </w:pPr>
          <w:r>
            <w:rPr>
              <w:rFonts w:ascii="Calibri" w:hAnsi="Calibri"/>
              <w:b/>
              <w:bCs/>
              <w:sz w:val="20"/>
              <w:szCs w:val="20"/>
            </w:rPr>
            <w:t>No.</w:t>
          </w:r>
        </w:p>
      </w:tc>
    </w:tr>
    <w:tr w:rsidR="003D04A1" w:rsidRPr="00971EC3" w:rsidTr="00E11D8E">
      <w:trPr>
        <w:trHeight w:val="432"/>
      </w:trPr>
      <w:tc>
        <w:tcPr>
          <w:tcW w:w="630" w:type="dxa"/>
          <w:vAlign w:val="center"/>
        </w:tcPr>
        <w:p w:rsidR="003D04A1" w:rsidRPr="0081745E" w:rsidRDefault="003D04A1" w:rsidP="00431C36">
          <w:pPr>
            <w:jc w:val="center"/>
            <w:rPr>
              <w:rFonts w:ascii="Calibri" w:hAnsi="Calibri"/>
              <w:b/>
              <w:bCs/>
              <w:sz w:val="20"/>
              <w:szCs w:val="20"/>
            </w:rPr>
          </w:pPr>
          <w:r w:rsidRPr="0081745E">
            <w:rPr>
              <w:rFonts w:ascii="Calibri" w:hAnsi="Calibri"/>
              <w:b/>
              <w:bCs/>
              <w:sz w:val="20"/>
              <w:szCs w:val="20"/>
            </w:rPr>
            <w:t>0</w:t>
          </w:r>
        </w:p>
      </w:tc>
      <w:tc>
        <w:tcPr>
          <w:tcW w:w="1710" w:type="dxa"/>
          <w:vAlign w:val="center"/>
        </w:tcPr>
        <w:p w:rsidR="003D04A1" w:rsidRPr="0081745E" w:rsidRDefault="003D04A1" w:rsidP="00431C36">
          <w:pPr>
            <w:jc w:val="center"/>
            <w:rPr>
              <w:rFonts w:ascii="Calibri" w:hAnsi="Calibri"/>
              <w:b/>
              <w:bCs/>
              <w:sz w:val="20"/>
              <w:szCs w:val="20"/>
            </w:rPr>
          </w:pPr>
        </w:p>
      </w:tc>
      <w:tc>
        <w:tcPr>
          <w:tcW w:w="1170" w:type="dxa"/>
          <w:vAlign w:val="center"/>
        </w:tcPr>
        <w:p w:rsidR="003D04A1" w:rsidRPr="0081745E" w:rsidRDefault="003D04A1" w:rsidP="00BB669D">
          <w:pPr>
            <w:jc w:val="center"/>
            <w:rPr>
              <w:rFonts w:ascii="Calibri" w:hAnsi="Calibri"/>
              <w:b/>
              <w:bCs/>
              <w:sz w:val="20"/>
              <w:szCs w:val="20"/>
            </w:rPr>
          </w:pPr>
        </w:p>
      </w:tc>
      <w:tc>
        <w:tcPr>
          <w:tcW w:w="2070" w:type="dxa"/>
          <w:vAlign w:val="center"/>
        </w:tcPr>
        <w:p w:rsidR="003D04A1" w:rsidRPr="0081745E" w:rsidRDefault="003D04A1" w:rsidP="00431C36">
          <w:pPr>
            <w:jc w:val="center"/>
            <w:rPr>
              <w:rFonts w:ascii="Calibri" w:hAnsi="Calibri"/>
              <w:b/>
              <w:bCs/>
              <w:sz w:val="20"/>
              <w:szCs w:val="20"/>
            </w:rPr>
          </w:pPr>
        </w:p>
      </w:tc>
      <w:tc>
        <w:tcPr>
          <w:tcW w:w="1170" w:type="dxa"/>
          <w:vAlign w:val="center"/>
        </w:tcPr>
        <w:p w:rsidR="003D04A1" w:rsidRPr="0081745E" w:rsidRDefault="003D04A1" w:rsidP="004C4133">
          <w:pPr>
            <w:jc w:val="center"/>
            <w:rPr>
              <w:rFonts w:ascii="Calibri" w:hAnsi="Calibri"/>
              <w:b/>
              <w:bCs/>
              <w:sz w:val="20"/>
              <w:szCs w:val="20"/>
            </w:rPr>
          </w:pPr>
        </w:p>
      </w:tc>
      <w:tc>
        <w:tcPr>
          <w:tcW w:w="1440" w:type="dxa"/>
          <w:vAlign w:val="center"/>
        </w:tcPr>
        <w:p w:rsidR="003D04A1" w:rsidRPr="0081745E" w:rsidRDefault="003D04A1" w:rsidP="00431C36">
          <w:pPr>
            <w:jc w:val="center"/>
            <w:rPr>
              <w:rFonts w:ascii="Calibri" w:hAnsi="Calibri"/>
              <w:b/>
              <w:bCs/>
              <w:sz w:val="20"/>
              <w:szCs w:val="20"/>
            </w:rPr>
          </w:pPr>
        </w:p>
      </w:tc>
      <w:tc>
        <w:tcPr>
          <w:tcW w:w="1170" w:type="dxa"/>
          <w:vAlign w:val="center"/>
        </w:tcPr>
        <w:p w:rsidR="003D04A1" w:rsidRPr="0081745E" w:rsidRDefault="003D04A1" w:rsidP="004C4133">
          <w:pPr>
            <w:jc w:val="center"/>
            <w:rPr>
              <w:rFonts w:ascii="Calibri" w:hAnsi="Calibri"/>
              <w:b/>
              <w:bCs/>
              <w:sz w:val="20"/>
              <w:szCs w:val="20"/>
            </w:rPr>
          </w:pPr>
        </w:p>
      </w:tc>
      <w:tc>
        <w:tcPr>
          <w:tcW w:w="1800" w:type="dxa"/>
          <w:vMerge w:val="restart"/>
        </w:tcPr>
        <w:p w:rsidR="003D04A1" w:rsidRPr="007F02F0" w:rsidRDefault="003D04A1" w:rsidP="00431C36">
          <w:pPr>
            <w:jc w:val="center"/>
            <w:rPr>
              <w:rFonts w:ascii="Calibri" w:hAnsi="Calibri"/>
              <w:b/>
              <w:sz w:val="28"/>
              <w:szCs w:val="28"/>
            </w:rPr>
          </w:pPr>
        </w:p>
      </w:tc>
    </w:tr>
    <w:tr w:rsidR="003D04A1" w:rsidRPr="00971EC3" w:rsidTr="00E11D8E">
      <w:trPr>
        <w:trHeight w:val="540"/>
      </w:trPr>
      <w:tc>
        <w:tcPr>
          <w:tcW w:w="630" w:type="dxa"/>
        </w:tcPr>
        <w:p w:rsidR="003D04A1" w:rsidRPr="00971EC3" w:rsidRDefault="003D04A1" w:rsidP="00431C36">
          <w:pPr>
            <w:jc w:val="center"/>
            <w:rPr>
              <w:rFonts w:ascii="Calibri" w:hAnsi="Calibri"/>
              <w:sz w:val="20"/>
              <w:szCs w:val="20"/>
            </w:rPr>
          </w:pPr>
        </w:p>
      </w:tc>
      <w:tc>
        <w:tcPr>
          <w:tcW w:w="1710" w:type="dxa"/>
        </w:tcPr>
        <w:p w:rsidR="003D04A1" w:rsidRPr="00971EC3" w:rsidRDefault="003D04A1" w:rsidP="00431C36">
          <w:pPr>
            <w:jc w:val="center"/>
            <w:rPr>
              <w:rFonts w:ascii="Calibri" w:hAnsi="Calibri"/>
              <w:sz w:val="20"/>
              <w:szCs w:val="20"/>
            </w:rPr>
          </w:pPr>
        </w:p>
      </w:tc>
      <w:tc>
        <w:tcPr>
          <w:tcW w:w="1170" w:type="dxa"/>
        </w:tcPr>
        <w:p w:rsidR="003D04A1" w:rsidRPr="00971EC3" w:rsidRDefault="003D04A1" w:rsidP="00431C36">
          <w:pPr>
            <w:jc w:val="center"/>
            <w:rPr>
              <w:rFonts w:ascii="Calibri" w:hAnsi="Calibri"/>
              <w:sz w:val="20"/>
              <w:szCs w:val="20"/>
            </w:rPr>
          </w:pPr>
        </w:p>
      </w:tc>
      <w:tc>
        <w:tcPr>
          <w:tcW w:w="2070" w:type="dxa"/>
        </w:tcPr>
        <w:p w:rsidR="003D04A1" w:rsidRPr="00971EC3" w:rsidRDefault="003D04A1" w:rsidP="00431C36">
          <w:pPr>
            <w:jc w:val="center"/>
            <w:rPr>
              <w:rFonts w:ascii="Calibri" w:hAnsi="Calibri"/>
              <w:sz w:val="20"/>
              <w:szCs w:val="20"/>
            </w:rPr>
          </w:pPr>
        </w:p>
      </w:tc>
      <w:tc>
        <w:tcPr>
          <w:tcW w:w="1170" w:type="dxa"/>
        </w:tcPr>
        <w:p w:rsidR="003D04A1" w:rsidRPr="00971EC3" w:rsidRDefault="003D04A1" w:rsidP="00431C36">
          <w:pPr>
            <w:jc w:val="center"/>
            <w:rPr>
              <w:rFonts w:ascii="Calibri" w:hAnsi="Calibri"/>
              <w:sz w:val="20"/>
              <w:szCs w:val="20"/>
            </w:rPr>
          </w:pPr>
        </w:p>
      </w:tc>
      <w:tc>
        <w:tcPr>
          <w:tcW w:w="1440" w:type="dxa"/>
        </w:tcPr>
        <w:p w:rsidR="003D04A1" w:rsidRPr="00971EC3" w:rsidRDefault="003D04A1" w:rsidP="00431C36">
          <w:pPr>
            <w:jc w:val="center"/>
            <w:rPr>
              <w:rFonts w:ascii="Calibri" w:hAnsi="Calibri"/>
              <w:sz w:val="20"/>
              <w:szCs w:val="20"/>
            </w:rPr>
          </w:pPr>
        </w:p>
      </w:tc>
      <w:tc>
        <w:tcPr>
          <w:tcW w:w="1170" w:type="dxa"/>
        </w:tcPr>
        <w:p w:rsidR="003D04A1" w:rsidRPr="00971EC3" w:rsidRDefault="003D04A1" w:rsidP="00431C36">
          <w:pPr>
            <w:jc w:val="center"/>
            <w:rPr>
              <w:rFonts w:ascii="Calibri" w:hAnsi="Calibri"/>
              <w:sz w:val="20"/>
              <w:szCs w:val="20"/>
            </w:rPr>
          </w:pPr>
        </w:p>
      </w:tc>
      <w:tc>
        <w:tcPr>
          <w:tcW w:w="1800" w:type="dxa"/>
          <w:vMerge/>
        </w:tcPr>
        <w:p w:rsidR="003D04A1" w:rsidRPr="00971EC3" w:rsidRDefault="003D04A1" w:rsidP="00431C36">
          <w:pPr>
            <w:jc w:val="center"/>
            <w:rPr>
              <w:rFonts w:ascii="Calibri" w:hAnsi="Calibri"/>
              <w:sz w:val="20"/>
              <w:szCs w:val="20"/>
            </w:rPr>
          </w:pPr>
        </w:p>
      </w:tc>
    </w:tr>
  </w:tbl>
  <w:p w:rsidR="003D04A1" w:rsidRDefault="003D0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4A1" w:rsidRDefault="003D04A1" w:rsidP="00231C94">
      <w:r>
        <w:separator/>
      </w:r>
    </w:p>
  </w:footnote>
  <w:footnote w:type="continuationSeparator" w:id="1">
    <w:p w:rsidR="003D04A1" w:rsidRDefault="003D04A1" w:rsidP="00231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0" w:type="dxa"/>
      <w:tblBorders>
        <w:insideH w:val="single" w:sz="4" w:space="0" w:color="000000"/>
        <w:insideV w:val="single" w:sz="4" w:space="0" w:color="000000"/>
      </w:tblBorders>
      <w:tblLook w:val="04A0"/>
    </w:tblPr>
    <w:tblGrid>
      <w:gridCol w:w="9270"/>
    </w:tblGrid>
    <w:tr w:rsidR="003D04A1" w:rsidRPr="00CF53C3" w:rsidTr="00347D6A">
      <w:trPr>
        <w:trHeight w:val="257"/>
      </w:trPr>
      <w:tc>
        <w:tcPr>
          <w:tcW w:w="9270" w:type="dxa"/>
          <w:vAlign w:val="center"/>
        </w:tcPr>
        <w:p w:rsidR="003D04A1" w:rsidRPr="00CF53C3" w:rsidRDefault="003D04A1" w:rsidP="00DB3750">
          <w:pPr>
            <w:rPr>
              <w:rFonts w:ascii="Calibri" w:hAnsi="Calibri"/>
              <w:sz w:val="20"/>
              <w:szCs w:val="20"/>
            </w:rPr>
          </w:pPr>
          <w:r w:rsidRPr="00CF53C3">
            <w:rPr>
              <w:rFonts w:ascii="Calibri" w:hAnsi="Calibri"/>
              <w:sz w:val="20"/>
              <w:szCs w:val="20"/>
            </w:rPr>
            <w:t xml:space="preserve">Method </w:t>
          </w:r>
          <w:r>
            <w:rPr>
              <w:rFonts w:ascii="Calibri" w:hAnsi="Calibri"/>
              <w:sz w:val="20"/>
              <w:szCs w:val="20"/>
            </w:rPr>
            <w:t>S</w:t>
          </w:r>
          <w:r w:rsidRPr="00CF53C3">
            <w:rPr>
              <w:rFonts w:ascii="Calibri" w:hAnsi="Calibri"/>
              <w:sz w:val="20"/>
              <w:szCs w:val="20"/>
            </w:rPr>
            <w:t xml:space="preserve">tatement </w:t>
          </w:r>
          <w:r>
            <w:rPr>
              <w:rFonts w:ascii="Calibri" w:hAnsi="Calibri"/>
              <w:sz w:val="20"/>
              <w:szCs w:val="20"/>
            </w:rPr>
            <w:t>for flushing of chilled water system</w:t>
          </w:r>
        </w:p>
      </w:tc>
    </w:tr>
  </w:tbl>
  <w:p w:rsidR="003D04A1" w:rsidRDefault="003D04A1" w:rsidP="00FD709D">
    <w:pPr>
      <w:pStyle w:val="Header"/>
      <w:pBdr>
        <w:bottom w:val="single" w:sz="6"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A1" w:rsidRDefault="003D04A1" w:rsidP="00FD709D">
    <w:pPr>
      <w:pStyle w:val="Header"/>
    </w:pPr>
    <w:r>
      <w:t xml:space="preserve">     Consultant Logo</w:t>
    </w:r>
    <w:r>
      <w:tab/>
    </w:r>
    <w:r>
      <w:tab/>
      <w:t xml:space="preserve">Company Logo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40D"/>
    <w:multiLevelType w:val="hybridMultilevel"/>
    <w:tmpl w:val="8D4C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B245B"/>
    <w:multiLevelType w:val="hybridMultilevel"/>
    <w:tmpl w:val="02D87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55F20"/>
    <w:multiLevelType w:val="hybridMultilevel"/>
    <w:tmpl w:val="4502AA6E"/>
    <w:lvl w:ilvl="0" w:tplc="0409000F">
      <w:start w:val="1"/>
      <w:numFmt w:val="decimal"/>
      <w:lvlText w:val="%1."/>
      <w:lvlJc w:val="left"/>
      <w:pPr>
        <w:ind w:left="1170" w:hanging="360"/>
      </w:pPr>
    </w:lvl>
    <w:lvl w:ilvl="1" w:tplc="04090019" w:tentative="1">
      <w:start w:val="1"/>
      <w:numFmt w:val="lowerLetter"/>
      <w:lvlText w:val="%2."/>
      <w:lvlJc w:val="left"/>
      <w:pPr>
        <w:ind w:left="2397" w:hanging="360"/>
      </w:pPr>
    </w:lvl>
    <w:lvl w:ilvl="2" w:tplc="0409001B" w:tentative="1">
      <w:start w:val="1"/>
      <w:numFmt w:val="lowerRoman"/>
      <w:lvlText w:val="%3."/>
      <w:lvlJc w:val="right"/>
      <w:pPr>
        <w:ind w:left="3117" w:hanging="180"/>
      </w:pPr>
    </w:lvl>
    <w:lvl w:ilvl="3" w:tplc="0409000F" w:tentative="1">
      <w:start w:val="1"/>
      <w:numFmt w:val="decimal"/>
      <w:lvlText w:val="%4."/>
      <w:lvlJc w:val="left"/>
      <w:pPr>
        <w:ind w:left="3837" w:hanging="360"/>
      </w:pPr>
    </w:lvl>
    <w:lvl w:ilvl="4" w:tplc="04090019" w:tentative="1">
      <w:start w:val="1"/>
      <w:numFmt w:val="lowerLetter"/>
      <w:lvlText w:val="%5."/>
      <w:lvlJc w:val="left"/>
      <w:pPr>
        <w:ind w:left="4557" w:hanging="360"/>
      </w:pPr>
    </w:lvl>
    <w:lvl w:ilvl="5" w:tplc="0409001B" w:tentative="1">
      <w:start w:val="1"/>
      <w:numFmt w:val="lowerRoman"/>
      <w:lvlText w:val="%6."/>
      <w:lvlJc w:val="right"/>
      <w:pPr>
        <w:ind w:left="5277" w:hanging="180"/>
      </w:pPr>
    </w:lvl>
    <w:lvl w:ilvl="6" w:tplc="0409000F" w:tentative="1">
      <w:start w:val="1"/>
      <w:numFmt w:val="decimal"/>
      <w:lvlText w:val="%7."/>
      <w:lvlJc w:val="left"/>
      <w:pPr>
        <w:ind w:left="5997" w:hanging="360"/>
      </w:pPr>
    </w:lvl>
    <w:lvl w:ilvl="7" w:tplc="04090019" w:tentative="1">
      <w:start w:val="1"/>
      <w:numFmt w:val="lowerLetter"/>
      <w:lvlText w:val="%8."/>
      <w:lvlJc w:val="left"/>
      <w:pPr>
        <w:ind w:left="6717" w:hanging="360"/>
      </w:pPr>
    </w:lvl>
    <w:lvl w:ilvl="8" w:tplc="0409001B" w:tentative="1">
      <w:start w:val="1"/>
      <w:numFmt w:val="lowerRoman"/>
      <w:lvlText w:val="%9."/>
      <w:lvlJc w:val="right"/>
      <w:pPr>
        <w:ind w:left="7437" w:hanging="180"/>
      </w:pPr>
    </w:lvl>
  </w:abstractNum>
  <w:abstractNum w:abstractNumId="3">
    <w:nsid w:val="09DD1594"/>
    <w:multiLevelType w:val="hybridMultilevel"/>
    <w:tmpl w:val="0C8CB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D366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DE4FDF"/>
    <w:multiLevelType w:val="hybridMultilevel"/>
    <w:tmpl w:val="01183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C6D29"/>
    <w:multiLevelType w:val="hybridMultilevel"/>
    <w:tmpl w:val="D646E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E16E0"/>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5AD5027"/>
    <w:multiLevelType w:val="hybridMultilevel"/>
    <w:tmpl w:val="BFC0E4BC"/>
    <w:lvl w:ilvl="0" w:tplc="AF16630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F201A"/>
    <w:multiLevelType w:val="hybridMultilevel"/>
    <w:tmpl w:val="1646D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C3974"/>
    <w:multiLevelType w:val="hybridMultilevel"/>
    <w:tmpl w:val="2FC851BA"/>
    <w:lvl w:ilvl="0" w:tplc="04090013">
      <w:start w:val="1"/>
      <w:numFmt w:val="upperRoman"/>
      <w:lvlText w:val="%1."/>
      <w:lvlJc w:val="right"/>
      <w:pPr>
        <w:ind w:left="720" w:hanging="360"/>
      </w:pPr>
    </w:lvl>
    <w:lvl w:ilvl="1" w:tplc="AC78F97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3025E"/>
    <w:multiLevelType w:val="hybridMultilevel"/>
    <w:tmpl w:val="EACE6DB0"/>
    <w:lvl w:ilvl="0" w:tplc="7C8463AC">
      <w:start w:val="1"/>
      <w:numFmt w:val="lowerLetter"/>
      <w:lvlText w:val="%1."/>
      <w:lvlJc w:val="left"/>
      <w:pPr>
        <w:ind w:left="720" w:hanging="360"/>
      </w:pPr>
      <w:rPr>
        <w:b w:val="0"/>
        <w:bCs w:val="0"/>
      </w:rPr>
    </w:lvl>
    <w:lvl w:ilvl="1" w:tplc="EF3672F2">
      <w:start w:val="1"/>
      <w:numFmt w:val="lowerRoman"/>
      <w:lvlText w:val="%2."/>
      <w:lvlJc w:val="righ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4A919B6"/>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5E31BE9"/>
    <w:multiLevelType w:val="hybridMultilevel"/>
    <w:tmpl w:val="D3D63FC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E7AA4"/>
    <w:multiLevelType w:val="hybridMultilevel"/>
    <w:tmpl w:val="599C220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D6AD8"/>
    <w:multiLevelType w:val="hybridMultilevel"/>
    <w:tmpl w:val="64F2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B5C75"/>
    <w:multiLevelType w:val="hybridMultilevel"/>
    <w:tmpl w:val="67442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473629"/>
    <w:multiLevelType w:val="hybridMultilevel"/>
    <w:tmpl w:val="20420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83609"/>
    <w:multiLevelType w:val="hybridMultilevel"/>
    <w:tmpl w:val="62C4722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F6108"/>
    <w:multiLevelType w:val="hybridMultilevel"/>
    <w:tmpl w:val="92461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E7424"/>
    <w:multiLevelType w:val="hybridMultilevel"/>
    <w:tmpl w:val="E52EDC1C"/>
    <w:lvl w:ilvl="0" w:tplc="AE5EDE86">
      <w:start w:val="1"/>
      <w:numFmt w:val="upp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1A17F17"/>
    <w:multiLevelType w:val="hybridMultilevel"/>
    <w:tmpl w:val="B6AA3926"/>
    <w:lvl w:ilvl="0" w:tplc="D442630A">
      <w:start w:val="1"/>
      <w:numFmt w:val="decimal"/>
      <w:lvlText w:val="%1."/>
      <w:lvlJc w:val="left"/>
      <w:pPr>
        <w:ind w:left="1416" w:hanging="648"/>
      </w:pPr>
      <w:rPr>
        <w:rFonts w:hint="default"/>
        <w:b w:val="0"/>
        <w:bCs/>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nsid w:val="44F9436F"/>
    <w:multiLevelType w:val="hybridMultilevel"/>
    <w:tmpl w:val="57B0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E1BBF"/>
    <w:multiLevelType w:val="multilevel"/>
    <w:tmpl w:val="608076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63A5FDF"/>
    <w:multiLevelType w:val="hybridMultilevel"/>
    <w:tmpl w:val="749C1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C16844"/>
    <w:multiLevelType w:val="multilevel"/>
    <w:tmpl w:val="615EAC26"/>
    <w:lvl w:ilvl="0">
      <w:start w:val="7"/>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b/>
        <w:bCs w:val="0"/>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4D1A227E"/>
    <w:multiLevelType w:val="hybridMultilevel"/>
    <w:tmpl w:val="0098F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D441AF"/>
    <w:multiLevelType w:val="hybridMultilevel"/>
    <w:tmpl w:val="46BC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A5EDF"/>
    <w:multiLevelType w:val="hybridMultilevel"/>
    <w:tmpl w:val="233E6982"/>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03D10"/>
    <w:multiLevelType w:val="hybridMultilevel"/>
    <w:tmpl w:val="3D6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E8071F"/>
    <w:multiLevelType w:val="hybridMultilevel"/>
    <w:tmpl w:val="E52EDC1C"/>
    <w:lvl w:ilvl="0" w:tplc="AE5EDE86">
      <w:start w:val="1"/>
      <w:numFmt w:val="upp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B0646F6"/>
    <w:multiLevelType w:val="hybridMultilevel"/>
    <w:tmpl w:val="ADD083A6"/>
    <w:lvl w:ilvl="0" w:tplc="F2C036C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430DF"/>
    <w:multiLevelType w:val="hybridMultilevel"/>
    <w:tmpl w:val="3D22BD4E"/>
    <w:lvl w:ilvl="0" w:tplc="E3AA7AC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52143"/>
    <w:multiLevelType w:val="hybridMultilevel"/>
    <w:tmpl w:val="84620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41F43"/>
    <w:multiLevelType w:val="hybridMultilevel"/>
    <w:tmpl w:val="0E6CC2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A4651"/>
    <w:multiLevelType w:val="hybridMultilevel"/>
    <w:tmpl w:val="BDB8CAEE"/>
    <w:lvl w:ilvl="0" w:tplc="705261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7B4239F"/>
    <w:multiLevelType w:val="hybridMultilevel"/>
    <w:tmpl w:val="5220E4E8"/>
    <w:lvl w:ilvl="0" w:tplc="D1901940">
      <w:start w:val="1"/>
      <w:numFmt w:val="lowerRoman"/>
      <w:lvlText w:val="%1)"/>
      <w:lvlJc w:val="left"/>
      <w:pPr>
        <w:tabs>
          <w:tab w:val="num" w:pos="1496"/>
        </w:tabs>
        <w:ind w:left="1496" w:hanging="720"/>
      </w:pPr>
      <w:rPr>
        <w:rFonts w:hint="default"/>
      </w:r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7">
    <w:nsid w:val="6FA56B46"/>
    <w:multiLevelType w:val="hybridMultilevel"/>
    <w:tmpl w:val="E4F085A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470BF"/>
    <w:multiLevelType w:val="multilevel"/>
    <w:tmpl w:val="5246C9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232884"/>
    <w:multiLevelType w:val="hybridMultilevel"/>
    <w:tmpl w:val="2836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2932C4"/>
    <w:multiLevelType w:val="hybridMultilevel"/>
    <w:tmpl w:val="E52EDC1C"/>
    <w:lvl w:ilvl="0" w:tplc="AE5EDE86">
      <w:start w:val="1"/>
      <w:numFmt w:val="upp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3D44B5C"/>
    <w:multiLevelType w:val="hybridMultilevel"/>
    <w:tmpl w:val="CD966FA6"/>
    <w:lvl w:ilvl="0" w:tplc="D80842E6">
      <w:start w:val="9"/>
      <w:numFmt w:val="lowerLetter"/>
      <w:lvlText w:val="%1)"/>
      <w:lvlJc w:val="left"/>
      <w:pPr>
        <w:tabs>
          <w:tab w:val="num" w:pos="1136"/>
        </w:tabs>
        <w:ind w:left="1136" w:hanging="360"/>
      </w:pPr>
      <w:rPr>
        <w:rFonts w:hint="default"/>
      </w:r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42">
    <w:nsid w:val="752C6D8D"/>
    <w:multiLevelType w:val="hybridMultilevel"/>
    <w:tmpl w:val="F5984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503F3F"/>
    <w:multiLevelType w:val="hybridMultilevel"/>
    <w:tmpl w:val="24B82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841C6"/>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108"/>
        </w:tabs>
        <w:ind w:left="1108"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AF13728"/>
    <w:multiLevelType w:val="hybridMultilevel"/>
    <w:tmpl w:val="7570AABE"/>
    <w:lvl w:ilvl="0" w:tplc="CA8CF6E0">
      <w:start w:val="9"/>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6">
    <w:nsid w:val="7C9E02F3"/>
    <w:multiLevelType w:val="hybridMultilevel"/>
    <w:tmpl w:val="426A6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8A762E"/>
    <w:multiLevelType w:val="hybridMultilevel"/>
    <w:tmpl w:val="1C649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166F3A"/>
    <w:multiLevelType w:val="hybridMultilevel"/>
    <w:tmpl w:val="C44872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8"/>
  </w:num>
  <w:num w:numId="3">
    <w:abstractNumId w:val="9"/>
  </w:num>
  <w:num w:numId="4">
    <w:abstractNumId w:val="47"/>
  </w:num>
  <w:num w:numId="5">
    <w:abstractNumId w:val="17"/>
  </w:num>
  <w:num w:numId="6">
    <w:abstractNumId w:val="1"/>
  </w:num>
  <w:num w:numId="7">
    <w:abstractNumId w:val="43"/>
  </w:num>
  <w:num w:numId="8">
    <w:abstractNumId w:val="42"/>
  </w:num>
  <w:num w:numId="9">
    <w:abstractNumId w:val="24"/>
  </w:num>
  <w:num w:numId="10">
    <w:abstractNumId w:val="6"/>
  </w:num>
  <w:num w:numId="11">
    <w:abstractNumId w:val="5"/>
  </w:num>
  <w:num w:numId="12">
    <w:abstractNumId w:val="28"/>
  </w:num>
  <w:num w:numId="13">
    <w:abstractNumId w:val="19"/>
  </w:num>
  <w:num w:numId="14">
    <w:abstractNumId w:val="11"/>
  </w:num>
  <w:num w:numId="15">
    <w:abstractNumId w:val="16"/>
  </w:num>
  <w:num w:numId="16">
    <w:abstractNumId w:val="44"/>
  </w:num>
  <w:num w:numId="17">
    <w:abstractNumId w:val="41"/>
  </w:num>
  <w:num w:numId="18">
    <w:abstractNumId w:val="36"/>
  </w:num>
  <w:num w:numId="19">
    <w:abstractNumId w:val="2"/>
  </w:num>
  <w:num w:numId="20">
    <w:abstractNumId w:val="33"/>
  </w:num>
  <w:num w:numId="21">
    <w:abstractNumId w:val="10"/>
  </w:num>
  <w:num w:numId="22">
    <w:abstractNumId w:val="32"/>
  </w:num>
  <w:num w:numId="23">
    <w:abstractNumId w:val="27"/>
  </w:num>
  <w:num w:numId="24">
    <w:abstractNumId w:val="31"/>
  </w:num>
  <w:num w:numId="25">
    <w:abstractNumId w:val="3"/>
  </w:num>
  <w:num w:numId="26">
    <w:abstractNumId w:val="8"/>
  </w:num>
  <w:num w:numId="27">
    <w:abstractNumId w:val="29"/>
  </w:num>
  <w:num w:numId="28">
    <w:abstractNumId w:val="37"/>
  </w:num>
  <w:num w:numId="29">
    <w:abstractNumId w:val="34"/>
  </w:num>
  <w:num w:numId="30">
    <w:abstractNumId w:val="13"/>
  </w:num>
  <w:num w:numId="31">
    <w:abstractNumId w:val="18"/>
  </w:num>
  <w:num w:numId="32">
    <w:abstractNumId w:val="14"/>
  </w:num>
  <w:num w:numId="33">
    <w:abstractNumId w:val="20"/>
  </w:num>
  <w:num w:numId="34">
    <w:abstractNumId w:val="30"/>
  </w:num>
  <w:num w:numId="35">
    <w:abstractNumId w:val="40"/>
  </w:num>
  <w:num w:numId="36">
    <w:abstractNumId w:val="7"/>
  </w:num>
  <w:num w:numId="37">
    <w:abstractNumId w:val="22"/>
  </w:num>
  <w:num w:numId="38">
    <w:abstractNumId w:val="4"/>
  </w:num>
  <w:num w:numId="39">
    <w:abstractNumId w:val="12"/>
  </w:num>
  <w:num w:numId="40">
    <w:abstractNumId w:val="45"/>
  </w:num>
  <w:num w:numId="41">
    <w:abstractNumId w:val="35"/>
  </w:num>
  <w:num w:numId="42">
    <w:abstractNumId w:val="21"/>
  </w:num>
  <w:num w:numId="43">
    <w:abstractNumId w:val="15"/>
  </w:num>
  <w:num w:numId="44">
    <w:abstractNumId w:val="26"/>
  </w:num>
  <w:num w:numId="45">
    <w:abstractNumId w:val="38"/>
  </w:num>
  <w:num w:numId="46">
    <w:abstractNumId w:val="25"/>
  </w:num>
  <w:num w:numId="47">
    <w:abstractNumId w:val="23"/>
  </w:num>
  <w:num w:numId="48">
    <w:abstractNumId w:val="0"/>
  </w:num>
  <w:num w:numId="49">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231C94"/>
    <w:rsid w:val="000048ED"/>
    <w:rsid w:val="00010E64"/>
    <w:rsid w:val="00016C14"/>
    <w:rsid w:val="000241C7"/>
    <w:rsid w:val="00025C36"/>
    <w:rsid w:val="00045111"/>
    <w:rsid w:val="0007234B"/>
    <w:rsid w:val="000810D4"/>
    <w:rsid w:val="000912F7"/>
    <w:rsid w:val="000A56D3"/>
    <w:rsid w:val="000B395E"/>
    <w:rsid w:val="000B3FD6"/>
    <w:rsid w:val="000D08DD"/>
    <w:rsid w:val="000D26DA"/>
    <w:rsid w:val="000D4596"/>
    <w:rsid w:val="000E02E9"/>
    <w:rsid w:val="000E6BBF"/>
    <w:rsid w:val="000F50E3"/>
    <w:rsid w:val="000F780B"/>
    <w:rsid w:val="0010165E"/>
    <w:rsid w:val="001030FF"/>
    <w:rsid w:val="00111338"/>
    <w:rsid w:val="0012001D"/>
    <w:rsid w:val="00126E34"/>
    <w:rsid w:val="00133A90"/>
    <w:rsid w:val="00135648"/>
    <w:rsid w:val="0014074D"/>
    <w:rsid w:val="001412A3"/>
    <w:rsid w:val="00152F85"/>
    <w:rsid w:val="0015377B"/>
    <w:rsid w:val="001609AE"/>
    <w:rsid w:val="001666DA"/>
    <w:rsid w:val="00173F49"/>
    <w:rsid w:val="001814AC"/>
    <w:rsid w:val="00182AFC"/>
    <w:rsid w:val="001848CB"/>
    <w:rsid w:val="00195EDF"/>
    <w:rsid w:val="001963F8"/>
    <w:rsid w:val="001A019D"/>
    <w:rsid w:val="001A2B06"/>
    <w:rsid w:val="001B4A80"/>
    <w:rsid w:val="001C2E23"/>
    <w:rsid w:val="001C695B"/>
    <w:rsid w:val="001C6A74"/>
    <w:rsid w:val="001D0361"/>
    <w:rsid w:val="001D692B"/>
    <w:rsid w:val="001E4912"/>
    <w:rsid w:val="001E4C97"/>
    <w:rsid w:val="001F5044"/>
    <w:rsid w:val="0020404D"/>
    <w:rsid w:val="002042E0"/>
    <w:rsid w:val="00224AB1"/>
    <w:rsid w:val="002319CC"/>
    <w:rsid w:val="00231C94"/>
    <w:rsid w:val="00237DCB"/>
    <w:rsid w:val="00240D37"/>
    <w:rsid w:val="00243B1B"/>
    <w:rsid w:val="0027308F"/>
    <w:rsid w:val="00280F4E"/>
    <w:rsid w:val="0028335A"/>
    <w:rsid w:val="00283F1D"/>
    <w:rsid w:val="00287195"/>
    <w:rsid w:val="002B0263"/>
    <w:rsid w:val="002B13E5"/>
    <w:rsid w:val="002B3D28"/>
    <w:rsid w:val="002B5C23"/>
    <w:rsid w:val="002E3B90"/>
    <w:rsid w:val="002E419A"/>
    <w:rsid w:val="00304531"/>
    <w:rsid w:val="00305744"/>
    <w:rsid w:val="00310BE0"/>
    <w:rsid w:val="00316134"/>
    <w:rsid w:val="00322625"/>
    <w:rsid w:val="0033584D"/>
    <w:rsid w:val="00336AAA"/>
    <w:rsid w:val="0033747B"/>
    <w:rsid w:val="00337FDB"/>
    <w:rsid w:val="00347D6A"/>
    <w:rsid w:val="00354E67"/>
    <w:rsid w:val="003606A3"/>
    <w:rsid w:val="00362216"/>
    <w:rsid w:val="00380D4C"/>
    <w:rsid w:val="00381446"/>
    <w:rsid w:val="00381F8B"/>
    <w:rsid w:val="00382D0D"/>
    <w:rsid w:val="003839A6"/>
    <w:rsid w:val="00386391"/>
    <w:rsid w:val="00394613"/>
    <w:rsid w:val="003A1812"/>
    <w:rsid w:val="003A477C"/>
    <w:rsid w:val="003A67B8"/>
    <w:rsid w:val="003B316C"/>
    <w:rsid w:val="003B67C9"/>
    <w:rsid w:val="003C03A7"/>
    <w:rsid w:val="003C4523"/>
    <w:rsid w:val="003D04A1"/>
    <w:rsid w:val="003E006D"/>
    <w:rsid w:val="003E4794"/>
    <w:rsid w:val="003F0847"/>
    <w:rsid w:val="003F24E4"/>
    <w:rsid w:val="003F266C"/>
    <w:rsid w:val="003F31E5"/>
    <w:rsid w:val="003F38D7"/>
    <w:rsid w:val="003F7B0C"/>
    <w:rsid w:val="004055EF"/>
    <w:rsid w:val="00407200"/>
    <w:rsid w:val="00414407"/>
    <w:rsid w:val="00423DD6"/>
    <w:rsid w:val="0042494E"/>
    <w:rsid w:val="00424A78"/>
    <w:rsid w:val="00425157"/>
    <w:rsid w:val="00431C36"/>
    <w:rsid w:val="00433D4A"/>
    <w:rsid w:val="00441DF9"/>
    <w:rsid w:val="004449EF"/>
    <w:rsid w:val="0045402E"/>
    <w:rsid w:val="00460D5D"/>
    <w:rsid w:val="00464EEC"/>
    <w:rsid w:val="00466259"/>
    <w:rsid w:val="0047283B"/>
    <w:rsid w:val="00474C99"/>
    <w:rsid w:val="00485B31"/>
    <w:rsid w:val="00486CF8"/>
    <w:rsid w:val="0049159B"/>
    <w:rsid w:val="00491AA0"/>
    <w:rsid w:val="00494957"/>
    <w:rsid w:val="004A2B59"/>
    <w:rsid w:val="004A462F"/>
    <w:rsid w:val="004A63BC"/>
    <w:rsid w:val="004B4570"/>
    <w:rsid w:val="004B5697"/>
    <w:rsid w:val="004B5CC1"/>
    <w:rsid w:val="004C2515"/>
    <w:rsid w:val="004C2A16"/>
    <w:rsid w:val="004C4133"/>
    <w:rsid w:val="004C7092"/>
    <w:rsid w:val="004E1A55"/>
    <w:rsid w:val="004E482A"/>
    <w:rsid w:val="004F77BB"/>
    <w:rsid w:val="005055D0"/>
    <w:rsid w:val="00510EB7"/>
    <w:rsid w:val="0051241A"/>
    <w:rsid w:val="0051350E"/>
    <w:rsid w:val="00520128"/>
    <w:rsid w:val="0052330E"/>
    <w:rsid w:val="005256C1"/>
    <w:rsid w:val="00531FCE"/>
    <w:rsid w:val="00552A3F"/>
    <w:rsid w:val="00552E71"/>
    <w:rsid w:val="00567FD3"/>
    <w:rsid w:val="00582850"/>
    <w:rsid w:val="0059638E"/>
    <w:rsid w:val="005B313E"/>
    <w:rsid w:val="005C2C66"/>
    <w:rsid w:val="005C653A"/>
    <w:rsid w:val="005D1E42"/>
    <w:rsid w:val="005E7093"/>
    <w:rsid w:val="005F2333"/>
    <w:rsid w:val="005F5FBB"/>
    <w:rsid w:val="005F6C63"/>
    <w:rsid w:val="00602154"/>
    <w:rsid w:val="00602B16"/>
    <w:rsid w:val="00611F18"/>
    <w:rsid w:val="00612A5B"/>
    <w:rsid w:val="00614CC3"/>
    <w:rsid w:val="00630940"/>
    <w:rsid w:val="00654CCC"/>
    <w:rsid w:val="0066437E"/>
    <w:rsid w:val="00664F05"/>
    <w:rsid w:val="00675421"/>
    <w:rsid w:val="00681FEC"/>
    <w:rsid w:val="00682A1D"/>
    <w:rsid w:val="00684A6A"/>
    <w:rsid w:val="00687F54"/>
    <w:rsid w:val="00690641"/>
    <w:rsid w:val="006A1495"/>
    <w:rsid w:val="006A14B1"/>
    <w:rsid w:val="006A3F6F"/>
    <w:rsid w:val="006A471D"/>
    <w:rsid w:val="006A4A6E"/>
    <w:rsid w:val="006A67E1"/>
    <w:rsid w:val="006B1831"/>
    <w:rsid w:val="006C43C9"/>
    <w:rsid w:val="006D3123"/>
    <w:rsid w:val="006F2717"/>
    <w:rsid w:val="006F35C6"/>
    <w:rsid w:val="0070522A"/>
    <w:rsid w:val="0071386D"/>
    <w:rsid w:val="00714F71"/>
    <w:rsid w:val="0071697E"/>
    <w:rsid w:val="00722654"/>
    <w:rsid w:val="00723A3F"/>
    <w:rsid w:val="00741D4B"/>
    <w:rsid w:val="0074481B"/>
    <w:rsid w:val="00753563"/>
    <w:rsid w:val="00757B1B"/>
    <w:rsid w:val="007675C1"/>
    <w:rsid w:val="00775EE3"/>
    <w:rsid w:val="00776E7E"/>
    <w:rsid w:val="007848F7"/>
    <w:rsid w:val="00787593"/>
    <w:rsid w:val="007C2D3B"/>
    <w:rsid w:val="007E7D98"/>
    <w:rsid w:val="007F02F0"/>
    <w:rsid w:val="00804D47"/>
    <w:rsid w:val="00810567"/>
    <w:rsid w:val="00811D4E"/>
    <w:rsid w:val="00812E38"/>
    <w:rsid w:val="0081336F"/>
    <w:rsid w:val="0081745E"/>
    <w:rsid w:val="00820E75"/>
    <w:rsid w:val="0082583C"/>
    <w:rsid w:val="00844FF4"/>
    <w:rsid w:val="00850643"/>
    <w:rsid w:val="00850D19"/>
    <w:rsid w:val="00856762"/>
    <w:rsid w:val="00860635"/>
    <w:rsid w:val="00863B60"/>
    <w:rsid w:val="00865544"/>
    <w:rsid w:val="00866C11"/>
    <w:rsid w:val="008671B6"/>
    <w:rsid w:val="00874AED"/>
    <w:rsid w:val="00876D1D"/>
    <w:rsid w:val="008773CC"/>
    <w:rsid w:val="00884809"/>
    <w:rsid w:val="008A6DFF"/>
    <w:rsid w:val="008A6FC1"/>
    <w:rsid w:val="008C45D3"/>
    <w:rsid w:val="008D1A79"/>
    <w:rsid w:val="008D3DE8"/>
    <w:rsid w:val="008E53BF"/>
    <w:rsid w:val="008E5D21"/>
    <w:rsid w:val="008E6C23"/>
    <w:rsid w:val="008F340D"/>
    <w:rsid w:val="0091627A"/>
    <w:rsid w:val="00916E91"/>
    <w:rsid w:val="00944774"/>
    <w:rsid w:val="009501E7"/>
    <w:rsid w:val="0095370D"/>
    <w:rsid w:val="00953D73"/>
    <w:rsid w:val="0096006E"/>
    <w:rsid w:val="009636F5"/>
    <w:rsid w:val="0097046B"/>
    <w:rsid w:val="009757D8"/>
    <w:rsid w:val="00976601"/>
    <w:rsid w:val="00982406"/>
    <w:rsid w:val="00983248"/>
    <w:rsid w:val="009943F5"/>
    <w:rsid w:val="009A0C08"/>
    <w:rsid w:val="009A4360"/>
    <w:rsid w:val="009A5024"/>
    <w:rsid w:val="009A777D"/>
    <w:rsid w:val="009B0787"/>
    <w:rsid w:val="009C533F"/>
    <w:rsid w:val="009C5E7D"/>
    <w:rsid w:val="009D1378"/>
    <w:rsid w:val="009D19CC"/>
    <w:rsid w:val="009D2172"/>
    <w:rsid w:val="009D402B"/>
    <w:rsid w:val="009D43F8"/>
    <w:rsid w:val="009D4C52"/>
    <w:rsid w:val="009D5252"/>
    <w:rsid w:val="009D5EDB"/>
    <w:rsid w:val="009E0AB3"/>
    <w:rsid w:val="009E1CA4"/>
    <w:rsid w:val="009F5F3D"/>
    <w:rsid w:val="00A30653"/>
    <w:rsid w:val="00A33356"/>
    <w:rsid w:val="00A55632"/>
    <w:rsid w:val="00A567A1"/>
    <w:rsid w:val="00A60B9D"/>
    <w:rsid w:val="00A65629"/>
    <w:rsid w:val="00A66440"/>
    <w:rsid w:val="00A95C4A"/>
    <w:rsid w:val="00AA1DE6"/>
    <w:rsid w:val="00AA58EB"/>
    <w:rsid w:val="00AB16CC"/>
    <w:rsid w:val="00AB19E1"/>
    <w:rsid w:val="00AB494F"/>
    <w:rsid w:val="00AC43E1"/>
    <w:rsid w:val="00AD007E"/>
    <w:rsid w:val="00AD1A8E"/>
    <w:rsid w:val="00AE4A03"/>
    <w:rsid w:val="00AF16D1"/>
    <w:rsid w:val="00AF2F8F"/>
    <w:rsid w:val="00AF668A"/>
    <w:rsid w:val="00B03542"/>
    <w:rsid w:val="00B13615"/>
    <w:rsid w:val="00B21CBB"/>
    <w:rsid w:val="00B27610"/>
    <w:rsid w:val="00B32D12"/>
    <w:rsid w:val="00B3748A"/>
    <w:rsid w:val="00B466E5"/>
    <w:rsid w:val="00B55CE1"/>
    <w:rsid w:val="00B61D6F"/>
    <w:rsid w:val="00B6200C"/>
    <w:rsid w:val="00B62012"/>
    <w:rsid w:val="00B80BA9"/>
    <w:rsid w:val="00B8335A"/>
    <w:rsid w:val="00B86580"/>
    <w:rsid w:val="00B86E93"/>
    <w:rsid w:val="00B948A2"/>
    <w:rsid w:val="00BA3DF6"/>
    <w:rsid w:val="00BB669D"/>
    <w:rsid w:val="00BC7857"/>
    <w:rsid w:val="00BD0654"/>
    <w:rsid w:val="00BD22D0"/>
    <w:rsid w:val="00BE068A"/>
    <w:rsid w:val="00BF52B8"/>
    <w:rsid w:val="00C00C8D"/>
    <w:rsid w:val="00C40C99"/>
    <w:rsid w:val="00C42F1A"/>
    <w:rsid w:val="00C432CD"/>
    <w:rsid w:val="00C55058"/>
    <w:rsid w:val="00C71ECC"/>
    <w:rsid w:val="00C808BF"/>
    <w:rsid w:val="00C84F70"/>
    <w:rsid w:val="00C96732"/>
    <w:rsid w:val="00CA163A"/>
    <w:rsid w:val="00CA26F5"/>
    <w:rsid w:val="00CB2D2A"/>
    <w:rsid w:val="00CB525D"/>
    <w:rsid w:val="00CB5607"/>
    <w:rsid w:val="00CB76EA"/>
    <w:rsid w:val="00CC550B"/>
    <w:rsid w:val="00CD1BAF"/>
    <w:rsid w:val="00CE1878"/>
    <w:rsid w:val="00CE49EB"/>
    <w:rsid w:val="00CE730F"/>
    <w:rsid w:val="00CF05AA"/>
    <w:rsid w:val="00CF285F"/>
    <w:rsid w:val="00CF461D"/>
    <w:rsid w:val="00D01CCA"/>
    <w:rsid w:val="00D02F29"/>
    <w:rsid w:val="00D03D27"/>
    <w:rsid w:val="00D05F05"/>
    <w:rsid w:val="00D0603C"/>
    <w:rsid w:val="00D55E1F"/>
    <w:rsid w:val="00D65416"/>
    <w:rsid w:val="00D710EC"/>
    <w:rsid w:val="00D81639"/>
    <w:rsid w:val="00D91DF3"/>
    <w:rsid w:val="00D94372"/>
    <w:rsid w:val="00DA112B"/>
    <w:rsid w:val="00DA7FDC"/>
    <w:rsid w:val="00DB3750"/>
    <w:rsid w:val="00DB5F16"/>
    <w:rsid w:val="00DB6685"/>
    <w:rsid w:val="00DC31E7"/>
    <w:rsid w:val="00DC684F"/>
    <w:rsid w:val="00DC6AB4"/>
    <w:rsid w:val="00DD26B1"/>
    <w:rsid w:val="00DD5CC3"/>
    <w:rsid w:val="00DF321B"/>
    <w:rsid w:val="00E00AD7"/>
    <w:rsid w:val="00E023F2"/>
    <w:rsid w:val="00E0372F"/>
    <w:rsid w:val="00E059DB"/>
    <w:rsid w:val="00E11D8E"/>
    <w:rsid w:val="00E173DC"/>
    <w:rsid w:val="00E21C0F"/>
    <w:rsid w:val="00E35132"/>
    <w:rsid w:val="00E432F8"/>
    <w:rsid w:val="00E45C5E"/>
    <w:rsid w:val="00E62C6D"/>
    <w:rsid w:val="00E672E6"/>
    <w:rsid w:val="00E70C18"/>
    <w:rsid w:val="00E841C2"/>
    <w:rsid w:val="00E86D2A"/>
    <w:rsid w:val="00E87667"/>
    <w:rsid w:val="00ED3120"/>
    <w:rsid w:val="00ED339D"/>
    <w:rsid w:val="00ED43B2"/>
    <w:rsid w:val="00ED6968"/>
    <w:rsid w:val="00EE4B6B"/>
    <w:rsid w:val="00EE7AB8"/>
    <w:rsid w:val="00EF4C3E"/>
    <w:rsid w:val="00F04DCC"/>
    <w:rsid w:val="00F17968"/>
    <w:rsid w:val="00F21257"/>
    <w:rsid w:val="00F22A6D"/>
    <w:rsid w:val="00F2457A"/>
    <w:rsid w:val="00F31D2A"/>
    <w:rsid w:val="00F32A99"/>
    <w:rsid w:val="00F32BA3"/>
    <w:rsid w:val="00F44705"/>
    <w:rsid w:val="00F624F8"/>
    <w:rsid w:val="00F73758"/>
    <w:rsid w:val="00F86D38"/>
    <w:rsid w:val="00F92EB4"/>
    <w:rsid w:val="00F930D4"/>
    <w:rsid w:val="00F93FBC"/>
    <w:rsid w:val="00FB4481"/>
    <w:rsid w:val="00FB5816"/>
    <w:rsid w:val="00FC081C"/>
    <w:rsid w:val="00FC23FA"/>
    <w:rsid w:val="00FD1719"/>
    <w:rsid w:val="00FD709D"/>
    <w:rsid w:val="00FE45E4"/>
    <w:rsid w:val="00FE5698"/>
    <w:rsid w:val="00FF36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94"/>
    <w:pPr>
      <w:spacing w:after="0" w:line="240" w:lineRule="auto"/>
    </w:pPr>
    <w:rPr>
      <w:rFonts w:ascii="Verdana" w:eastAsia="Times New Roman" w:hAnsi="Verdana" w:cs="Arial"/>
      <w:lang w:val="en-GB"/>
    </w:rPr>
  </w:style>
  <w:style w:type="paragraph" w:styleId="Heading2">
    <w:name w:val="heading 2"/>
    <w:aliases w:val="Heading 2 Al 2"/>
    <w:basedOn w:val="Normal"/>
    <w:next w:val="Normal"/>
    <w:link w:val="Heading2Char"/>
    <w:uiPriority w:val="9"/>
    <w:unhideWhenUsed/>
    <w:qFormat/>
    <w:rsid w:val="00466259"/>
    <w:pPr>
      <w:keepNext/>
      <w:keepLines/>
      <w:spacing w:before="200" w:line="276" w:lineRule="auto"/>
      <w:outlineLvl w:val="1"/>
    </w:pPr>
    <w:rPr>
      <w:rFonts w:ascii="Calibri" w:hAnsi="Calibri"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ooterTopSinglesolidlineBlue-Gray1ptLinewidth">
    <w:name w:val="Style Footer + Top: (Single solid line Blue-Gray  1 pt Line width..."/>
    <w:basedOn w:val="Footer"/>
    <w:rsid w:val="00231C94"/>
    <w:pPr>
      <w:tabs>
        <w:tab w:val="clear" w:pos="4320"/>
        <w:tab w:val="clear" w:pos="8640"/>
        <w:tab w:val="right" w:pos="6480"/>
        <w:tab w:val="right" w:pos="9180"/>
      </w:tabs>
    </w:pPr>
    <w:rPr>
      <w:rFonts w:cs="Times New Roman"/>
      <w:bCs/>
      <w:sz w:val="20"/>
      <w:szCs w:val="20"/>
      <w:lang w:val="en-US"/>
    </w:rPr>
  </w:style>
  <w:style w:type="paragraph" w:styleId="Footer">
    <w:name w:val="footer"/>
    <w:basedOn w:val="Normal"/>
    <w:link w:val="FooterChar"/>
    <w:uiPriority w:val="99"/>
    <w:unhideWhenUsed/>
    <w:rsid w:val="00231C94"/>
    <w:pPr>
      <w:tabs>
        <w:tab w:val="center" w:pos="4320"/>
        <w:tab w:val="right" w:pos="8640"/>
      </w:tabs>
    </w:pPr>
  </w:style>
  <w:style w:type="character" w:customStyle="1" w:styleId="FooterChar">
    <w:name w:val="Footer Char"/>
    <w:basedOn w:val="DefaultParagraphFont"/>
    <w:link w:val="Footer"/>
    <w:uiPriority w:val="99"/>
    <w:rsid w:val="00231C94"/>
    <w:rPr>
      <w:rFonts w:ascii="Verdana" w:eastAsia="Times New Roman" w:hAnsi="Verdana" w:cs="Arial"/>
      <w:lang w:val="en-GB"/>
    </w:rPr>
  </w:style>
  <w:style w:type="paragraph" w:styleId="BalloonText">
    <w:name w:val="Balloon Text"/>
    <w:basedOn w:val="Normal"/>
    <w:link w:val="BalloonTextChar"/>
    <w:uiPriority w:val="99"/>
    <w:semiHidden/>
    <w:unhideWhenUsed/>
    <w:rsid w:val="00231C94"/>
    <w:rPr>
      <w:rFonts w:ascii="Tahoma" w:hAnsi="Tahoma" w:cs="Tahoma"/>
      <w:sz w:val="16"/>
      <w:szCs w:val="16"/>
    </w:rPr>
  </w:style>
  <w:style w:type="character" w:customStyle="1" w:styleId="BalloonTextChar">
    <w:name w:val="Balloon Text Char"/>
    <w:basedOn w:val="DefaultParagraphFont"/>
    <w:link w:val="BalloonText"/>
    <w:uiPriority w:val="99"/>
    <w:semiHidden/>
    <w:rsid w:val="00231C94"/>
    <w:rPr>
      <w:rFonts w:ascii="Tahoma" w:eastAsia="Times New Roman" w:hAnsi="Tahoma" w:cs="Tahoma"/>
      <w:sz w:val="16"/>
      <w:szCs w:val="16"/>
      <w:lang w:val="en-GB"/>
    </w:rPr>
  </w:style>
  <w:style w:type="paragraph" w:styleId="Header">
    <w:name w:val="header"/>
    <w:basedOn w:val="Normal"/>
    <w:link w:val="HeaderChar"/>
    <w:unhideWhenUsed/>
    <w:rsid w:val="00231C94"/>
    <w:pPr>
      <w:tabs>
        <w:tab w:val="center" w:pos="4320"/>
        <w:tab w:val="right" w:pos="8640"/>
      </w:tabs>
    </w:pPr>
  </w:style>
  <w:style w:type="character" w:customStyle="1" w:styleId="HeaderChar">
    <w:name w:val="Header Char"/>
    <w:basedOn w:val="DefaultParagraphFont"/>
    <w:link w:val="Header"/>
    <w:uiPriority w:val="99"/>
    <w:rsid w:val="00231C94"/>
    <w:rPr>
      <w:rFonts w:ascii="Verdana" w:eastAsia="Times New Roman" w:hAnsi="Verdana" w:cs="Arial"/>
      <w:lang w:val="en-GB"/>
    </w:rPr>
  </w:style>
  <w:style w:type="table" w:styleId="TableGrid">
    <w:name w:val="Table Grid"/>
    <w:basedOn w:val="TableNormal"/>
    <w:uiPriority w:val="59"/>
    <w:rsid w:val="00166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F35C6"/>
  </w:style>
  <w:style w:type="paragraph" w:styleId="ListParagraph">
    <w:name w:val="List Paragraph"/>
    <w:basedOn w:val="Normal"/>
    <w:uiPriority w:val="34"/>
    <w:qFormat/>
    <w:rsid w:val="008A6DFF"/>
    <w:pPr>
      <w:ind w:left="720"/>
      <w:contextualSpacing/>
    </w:pPr>
  </w:style>
  <w:style w:type="paragraph" w:styleId="BodyTextIndent">
    <w:name w:val="Body Text Indent"/>
    <w:basedOn w:val="Normal"/>
    <w:link w:val="BodyTextIndentChar"/>
    <w:rsid w:val="005055D0"/>
    <w:pPr>
      <w:tabs>
        <w:tab w:val="left" w:pos="5103"/>
      </w:tabs>
      <w:ind w:left="1440" w:hanging="720"/>
      <w:jc w:val="both"/>
    </w:pPr>
    <w:rPr>
      <w:rFonts w:ascii="Arial" w:eastAsia="MS Mincho" w:hAnsi="Arial"/>
    </w:rPr>
  </w:style>
  <w:style w:type="character" w:customStyle="1" w:styleId="BodyTextIndentChar">
    <w:name w:val="Body Text Indent Char"/>
    <w:basedOn w:val="DefaultParagraphFont"/>
    <w:link w:val="BodyTextIndent"/>
    <w:rsid w:val="005055D0"/>
    <w:rPr>
      <w:rFonts w:ascii="Arial" w:eastAsia="MS Mincho" w:hAnsi="Arial" w:cs="Arial"/>
      <w:lang w:val="en-GB"/>
    </w:rPr>
  </w:style>
  <w:style w:type="paragraph" w:customStyle="1" w:styleId="Default">
    <w:name w:val="Default"/>
    <w:rsid w:val="00460D5D"/>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2Char">
    <w:name w:val="Heading 2 Char"/>
    <w:aliases w:val="Heading 2 Al 2 Char"/>
    <w:basedOn w:val="DefaultParagraphFont"/>
    <w:link w:val="Heading2"/>
    <w:uiPriority w:val="9"/>
    <w:rsid w:val="00466259"/>
    <w:rPr>
      <w:rFonts w:ascii="Calibri" w:eastAsia="Times New Roman" w:hAnsi="Calibri" w:cs="Times New Roman"/>
      <w:b/>
      <w:bCs/>
      <w:sz w:val="24"/>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94"/>
    <w:pPr>
      <w:spacing w:after="0" w:line="240" w:lineRule="auto"/>
    </w:pPr>
    <w:rPr>
      <w:rFonts w:ascii="Verdana" w:eastAsia="Times New Roman" w:hAnsi="Verdana" w:cs="Arial"/>
      <w:lang w:val="en-GB"/>
    </w:rPr>
  </w:style>
  <w:style w:type="paragraph" w:styleId="Heading2">
    <w:name w:val="heading 2"/>
    <w:aliases w:val="Heading 2 Al 2"/>
    <w:basedOn w:val="Normal"/>
    <w:next w:val="Normal"/>
    <w:link w:val="Heading2Char"/>
    <w:uiPriority w:val="9"/>
    <w:unhideWhenUsed/>
    <w:qFormat/>
    <w:rsid w:val="00466259"/>
    <w:pPr>
      <w:keepNext/>
      <w:keepLines/>
      <w:spacing w:before="200" w:line="276" w:lineRule="auto"/>
      <w:outlineLvl w:val="1"/>
    </w:pPr>
    <w:rPr>
      <w:rFonts w:ascii="Calibri" w:hAnsi="Calibri"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ooterTopSinglesolidlineBlue-Gray1ptLinewidth">
    <w:name w:val="Style Footer + Top: (Single solid line Blue-Gray  1 pt Line width..."/>
    <w:basedOn w:val="Footer"/>
    <w:rsid w:val="00231C94"/>
    <w:pPr>
      <w:tabs>
        <w:tab w:val="clear" w:pos="4320"/>
        <w:tab w:val="clear" w:pos="8640"/>
        <w:tab w:val="right" w:pos="6480"/>
        <w:tab w:val="right" w:pos="9180"/>
      </w:tabs>
    </w:pPr>
    <w:rPr>
      <w:rFonts w:cs="Times New Roman"/>
      <w:bCs/>
      <w:sz w:val="20"/>
      <w:szCs w:val="20"/>
      <w:lang w:val="en-US"/>
    </w:rPr>
  </w:style>
  <w:style w:type="paragraph" w:styleId="Footer">
    <w:name w:val="footer"/>
    <w:basedOn w:val="Normal"/>
    <w:link w:val="FooterChar"/>
    <w:uiPriority w:val="99"/>
    <w:unhideWhenUsed/>
    <w:rsid w:val="00231C94"/>
    <w:pPr>
      <w:tabs>
        <w:tab w:val="center" w:pos="4320"/>
        <w:tab w:val="right" w:pos="8640"/>
      </w:tabs>
    </w:pPr>
  </w:style>
  <w:style w:type="character" w:customStyle="1" w:styleId="FooterChar">
    <w:name w:val="Footer Char"/>
    <w:basedOn w:val="DefaultParagraphFont"/>
    <w:link w:val="Footer"/>
    <w:uiPriority w:val="99"/>
    <w:rsid w:val="00231C94"/>
    <w:rPr>
      <w:rFonts w:ascii="Verdana" w:eastAsia="Times New Roman" w:hAnsi="Verdana" w:cs="Arial"/>
      <w:lang w:val="en-GB"/>
    </w:rPr>
  </w:style>
  <w:style w:type="paragraph" w:styleId="BalloonText">
    <w:name w:val="Balloon Text"/>
    <w:basedOn w:val="Normal"/>
    <w:link w:val="BalloonTextChar"/>
    <w:uiPriority w:val="99"/>
    <w:semiHidden/>
    <w:unhideWhenUsed/>
    <w:rsid w:val="00231C94"/>
    <w:rPr>
      <w:rFonts w:ascii="Tahoma" w:hAnsi="Tahoma" w:cs="Tahoma"/>
      <w:sz w:val="16"/>
      <w:szCs w:val="16"/>
    </w:rPr>
  </w:style>
  <w:style w:type="character" w:customStyle="1" w:styleId="BalloonTextChar">
    <w:name w:val="Balloon Text Char"/>
    <w:basedOn w:val="DefaultParagraphFont"/>
    <w:link w:val="BalloonText"/>
    <w:uiPriority w:val="99"/>
    <w:semiHidden/>
    <w:rsid w:val="00231C94"/>
    <w:rPr>
      <w:rFonts w:ascii="Tahoma" w:eastAsia="Times New Roman" w:hAnsi="Tahoma" w:cs="Tahoma"/>
      <w:sz w:val="16"/>
      <w:szCs w:val="16"/>
      <w:lang w:val="en-GB"/>
    </w:rPr>
  </w:style>
  <w:style w:type="paragraph" w:styleId="Header">
    <w:name w:val="header"/>
    <w:basedOn w:val="Normal"/>
    <w:link w:val="HeaderChar"/>
    <w:unhideWhenUsed/>
    <w:rsid w:val="00231C94"/>
    <w:pPr>
      <w:tabs>
        <w:tab w:val="center" w:pos="4320"/>
        <w:tab w:val="right" w:pos="8640"/>
      </w:tabs>
    </w:pPr>
  </w:style>
  <w:style w:type="character" w:customStyle="1" w:styleId="HeaderChar">
    <w:name w:val="Header Char"/>
    <w:basedOn w:val="DefaultParagraphFont"/>
    <w:link w:val="Header"/>
    <w:uiPriority w:val="99"/>
    <w:rsid w:val="00231C94"/>
    <w:rPr>
      <w:rFonts w:ascii="Verdana" w:eastAsia="Times New Roman" w:hAnsi="Verdana" w:cs="Arial"/>
      <w:lang w:val="en-GB"/>
    </w:rPr>
  </w:style>
  <w:style w:type="table" w:styleId="TableGrid">
    <w:name w:val="Table Grid"/>
    <w:basedOn w:val="TableNormal"/>
    <w:uiPriority w:val="59"/>
    <w:rsid w:val="00166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F35C6"/>
  </w:style>
  <w:style w:type="paragraph" w:styleId="ListParagraph">
    <w:name w:val="List Paragraph"/>
    <w:basedOn w:val="Normal"/>
    <w:uiPriority w:val="34"/>
    <w:qFormat/>
    <w:rsid w:val="008A6DFF"/>
    <w:pPr>
      <w:ind w:left="720"/>
      <w:contextualSpacing/>
    </w:pPr>
  </w:style>
  <w:style w:type="paragraph" w:styleId="BodyTextIndent">
    <w:name w:val="Body Text Indent"/>
    <w:basedOn w:val="Normal"/>
    <w:link w:val="BodyTextIndentChar"/>
    <w:rsid w:val="005055D0"/>
    <w:pPr>
      <w:tabs>
        <w:tab w:val="left" w:pos="5103"/>
      </w:tabs>
      <w:ind w:left="1440" w:hanging="720"/>
      <w:jc w:val="both"/>
    </w:pPr>
    <w:rPr>
      <w:rFonts w:ascii="Arial" w:eastAsia="MS Mincho" w:hAnsi="Arial"/>
    </w:rPr>
  </w:style>
  <w:style w:type="character" w:customStyle="1" w:styleId="BodyTextIndentChar">
    <w:name w:val="Body Text Indent Char"/>
    <w:basedOn w:val="DefaultParagraphFont"/>
    <w:link w:val="BodyTextIndent"/>
    <w:rsid w:val="005055D0"/>
    <w:rPr>
      <w:rFonts w:ascii="Arial" w:eastAsia="MS Mincho" w:hAnsi="Arial" w:cs="Arial"/>
      <w:lang w:val="en-GB"/>
    </w:rPr>
  </w:style>
  <w:style w:type="paragraph" w:customStyle="1" w:styleId="Default">
    <w:name w:val="Default"/>
    <w:rsid w:val="00460D5D"/>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Heading2Char">
    <w:name w:val="Heading 2 Char"/>
    <w:aliases w:val="Heading 2 Al 2 Char"/>
    <w:basedOn w:val="DefaultParagraphFont"/>
    <w:link w:val="Heading2"/>
    <w:uiPriority w:val="9"/>
    <w:rsid w:val="00466259"/>
    <w:rPr>
      <w:rFonts w:ascii="Calibri" w:eastAsia="Times New Roman" w:hAnsi="Calibri" w:cs="Times New Roman"/>
      <w:b/>
      <w:bCs/>
      <w:sz w:val="24"/>
      <w:szCs w:val="26"/>
      <w:lang w:val="en-GB"/>
    </w:rPr>
  </w:style>
</w:styles>
</file>

<file path=word/webSettings.xml><?xml version="1.0" encoding="utf-8"?>
<w:webSettings xmlns:r="http://schemas.openxmlformats.org/officeDocument/2006/relationships" xmlns:w="http://schemas.openxmlformats.org/wordprocessingml/2006/main">
  <w:divs>
    <w:div w:id="71896590">
      <w:bodyDiv w:val="1"/>
      <w:marLeft w:val="0"/>
      <w:marRight w:val="0"/>
      <w:marTop w:val="0"/>
      <w:marBottom w:val="0"/>
      <w:divBdr>
        <w:top w:val="none" w:sz="0" w:space="0" w:color="auto"/>
        <w:left w:val="none" w:sz="0" w:space="0" w:color="auto"/>
        <w:bottom w:val="none" w:sz="0" w:space="0" w:color="auto"/>
        <w:right w:val="none" w:sz="0" w:space="0" w:color="auto"/>
      </w:divBdr>
    </w:div>
    <w:div w:id="75592742">
      <w:bodyDiv w:val="1"/>
      <w:marLeft w:val="0"/>
      <w:marRight w:val="0"/>
      <w:marTop w:val="0"/>
      <w:marBottom w:val="0"/>
      <w:divBdr>
        <w:top w:val="none" w:sz="0" w:space="0" w:color="auto"/>
        <w:left w:val="none" w:sz="0" w:space="0" w:color="auto"/>
        <w:bottom w:val="none" w:sz="0" w:space="0" w:color="auto"/>
        <w:right w:val="none" w:sz="0" w:space="0" w:color="auto"/>
      </w:divBdr>
    </w:div>
    <w:div w:id="81610162">
      <w:bodyDiv w:val="1"/>
      <w:marLeft w:val="0"/>
      <w:marRight w:val="0"/>
      <w:marTop w:val="0"/>
      <w:marBottom w:val="0"/>
      <w:divBdr>
        <w:top w:val="none" w:sz="0" w:space="0" w:color="auto"/>
        <w:left w:val="none" w:sz="0" w:space="0" w:color="auto"/>
        <w:bottom w:val="none" w:sz="0" w:space="0" w:color="auto"/>
        <w:right w:val="none" w:sz="0" w:space="0" w:color="auto"/>
      </w:divBdr>
    </w:div>
    <w:div w:id="85544959">
      <w:bodyDiv w:val="1"/>
      <w:marLeft w:val="0"/>
      <w:marRight w:val="0"/>
      <w:marTop w:val="0"/>
      <w:marBottom w:val="0"/>
      <w:divBdr>
        <w:top w:val="none" w:sz="0" w:space="0" w:color="auto"/>
        <w:left w:val="none" w:sz="0" w:space="0" w:color="auto"/>
        <w:bottom w:val="none" w:sz="0" w:space="0" w:color="auto"/>
        <w:right w:val="none" w:sz="0" w:space="0" w:color="auto"/>
      </w:divBdr>
    </w:div>
    <w:div w:id="126245403">
      <w:bodyDiv w:val="1"/>
      <w:marLeft w:val="0"/>
      <w:marRight w:val="0"/>
      <w:marTop w:val="0"/>
      <w:marBottom w:val="0"/>
      <w:divBdr>
        <w:top w:val="none" w:sz="0" w:space="0" w:color="auto"/>
        <w:left w:val="none" w:sz="0" w:space="0" w:color="auto"/>
        <w:bottom w:val="none" w:sz="0" w:space="0" w:color="auto"/>
        <w:right w:val="none" w:sz="0" w:space="0" w:color="auto"/>
      </w:divBdr>
    </w:div>
    <w:div w:id="505830798">
      <w:bodyDiv w:val="1"/>
      <w:marLeft w:val="0"/>
      <w:marRight w:val="0"/>
      <w:marTop w:val="0"/>
      <w:marBottom w:val="0"/>
      <w:divBdr>
        <w:top w:val="none" w:sz="0" w:space="0" w:color="auto"/>
        <w:left w:val="none" w:sz="0" w:space="0" w:color="auto"/>
        <w:bottom w:val="none" w:sz="0" w:space="0" w:color="auto"/>
        <w:right w:val="none" w:sz="0" w:space="0" w:color="auto"/>
      </w:divBdr>
    </w:div>
    <w:div w:id="803355463">
      <w:bodyDiv w:val="1"/>
      <w:marLeft w:val="0"/>
      <w:marRight w:val="0"/>
      <w:marTop w:val="0"/>
      <w:marBottom w:val="0"/>
      <w:divBdr>
        <w:top w:val="none" w:sz="0" w:space="0" w:color="auto"/>
        <w:left w:val="none" w:sz="0" w:space="0" w:color="auto"/>
        <w:bottom w:val="none" w:sz="0" w:space="0" w:color="auto"/>
        <w:right w:val="none" w:sz="0" w:space="0" w:color="auto"/>
      </w:divBdr>
    </w:div>
    <w:div w:id="957957177">
      <w:bodyDiv w:val="1"/>
      <w:marLeft w:val="0"/>
      <w:marRight w:val="0"/>
      <w:marTop w:val="0"/>
      <w:marBottom w:val="0"/>
      <w:divBdr>
        <w:top w:val="none" w:sz="0" w:space="0" w:color="auto"/>
        <w:left w:val="none" w:sz="0" w:space="0" w:color="auto"/>
        <w:bottom w:val="none" w:sz="0" w:space="0" w:color="auto"/>
        <w:right w:val="none" w:sz="0" w:space="0" w:color="auto"/>
      </w:divBdr>
    </w:div>
    <w:div w:id="1242909555">
      <w:bodyDiv w:val="1"/>
      <w:marLeft w:val="0"/>
      <w:marRight w:val="0"/>
      <w:marTop w:val="0"/>
      <w:marBottom w:val="0"/>
      <w:divBdr>
        <w:top w:val="none" w:sz="0" w:space="0" w:color="auto"/>
        <w:left w:val="none" w:sz="0" w:space="0" w:color="auto"/>
        <w:bottom w:val="none" w:sz="0" w:space="0" w:color="auto"/>
        <w:right w:val="none" w:sz="0" w:space="0" w:color="auto"/>
      </w:divBdr>
    </w:div>
    <w:div w:id="1487166670">
      <w:bodyDiv w:val="1"/>
      <w:marLeft w:val="0"/>
      <w:marRight w:val="0"/>
      <w:marTop w:val="0"/>
      <w:marBottom w:val="0"/>
      <w:divBdr>
        <w:top w:val="none" w:sz="0" w:space="0" w:color="auto"/>
        <w:left w:val="none" w:sz="0" w:space="0" w:color="auto"/>
        <w:bottom w:val="none" w:sz="0" w:space="0" w:color="auto"/>
        <w:right w:val="none" w:sz="0" w:space="0" w:color="auto"/>
      </w:divBdr>
    </w:div>
    <w:div w:id="1576042151">
      <w:bodyDiv w:val="1"/>
      <w:marLeft w:val="0"/>
      <w:marRight w:val="0"/>
      <w:marTop w:val="0"/>
      <w:marBottom w:val="0"/>
      <w:divBdr>
        <w:top w:val="none" w:sz="0" w:space="0" w:color="auto"/>
        <w:left w:val="none" w:sz="0" w:space="0" w:color="auto"/>
        <w:bottom w:val="none" w:sz="0" w:space="0" w:color="auto"/>
        <w:right w:val="none" w:sz="0" w:space="0" w:color="auto"/>
      </w:divBdr>
    </w:div>
    <w:div w:id="1838956423">
      <w:bodyDiv w:val="1"/>
      <w:marLeft w:val="0"/>
      <w:marRight w:val="0"/>
      <w:marTop w:val="0"/>
      <w:marBottom w:val="0"/>
      <w:divBdr>
        <w:top w:val="none" w:sz="0" w:space="0" w:color="auto"/>
        <w:left w:val="none" w:sz="0" w:space="0" w:color="auto"/>
        <w:bottom w:val="none" w:sz="0" w:space="0" w:color="auto"/>
        <w:right w:val="none" w:sz="0" w:space="0" w:color="auto"/>
      </w:divBdr>
    </w:div>
    <w:div w:id="19616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gi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C6E2-C5D9-4C1D-B489-160CEE36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Jailbreakstation</cp:lastModifiedBy>
  <cp:revision>2</cp:revision>
  <cp:lastPrinted>2013-10-25T18:28:00Z</cp:lastPrinted>
  <dcterms:created xsi:type="dcterms:W3CDTF">2013-10-19T16:56:00Z</dcterms:created>
  <dcterms:modified xsi:type="dcterms:W3CDTF">2013-10-25T18:28:00Z</dcterms:modified>
</cp:coreProperties>
</file>